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-252"/>
        <w:tblW w:w="9881" w:type="dxa"/>
        <w:tblInd w:w="0" w:type="dxa"/>
        <w:tblCellMar>
          <w:left w:w="305" w:type="dxa"/>
          <w:bottom w:w="60" w:type="dxa"/>
          <w:right w:w="115" w:type="dxa"/>
        </w:tblCellMar>
        <w:tblLook w:val="04A0" w:firstRow="1" w:lastRow="0" w:firstColumn="1" w:lastColumn="0" w:noHBand="0" w:noVBand="1"/>
      </w:tblPr>
      <w:tblGrid>
        <w:gridCol w:w="1644"/>
        <w:gridCol w:w="8237"/>
      </w:tblGrid>
      <w:tr w:rsidR="00756304" w:rsidTr="00756304">
        <w:trPr>
          <w:trHeight w:val="785"/>
        </w:trPr>
        <w:tc>
          <w:tcPr>
            <w:tcW w:w="16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756304" w:rsidRDefault="00756304" w:rsidP="00756304">
            <w:pPr>
              <w:spacing w:after="0" w:line="259" w:lineRule="auto"/>
              <w:ind w:left="175" w:firstLine="0"/>
              <w:jc w:val="left"/>
            </w:pPr>
            <w:r>
              <w:rPr>
                <w:noProof/>
              </w:rPr>
              <w:drawing>
                <wp:inline distT="0" distB="0" distL="0" distR="0" wp14:anchorId="2EB8F2AF" wp14:editId="0842F16E">
                  <wp:extent cx="466344" cy="486156"/>
                  <wp:effectExtent l="0" t="0" r="0" b="0"/>
                  <wp:docPr id="1" name="Picture 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Picture 2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344" cy="486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56304" w:rsidRDefault="00756304" w:rsidP="00756304">
            <w:pPr>
              <w:spacing w:after="42" w:line="259" w:lineRule="auto"/>
              <w:ind w:left="0" w:right="205" w:firstLine="0"/>
              <w:jc w:val="center"/>
            </w:pPr>
            <w:r>
              <w:rPr>
                <w:b/>
                <w:sz w:val="22"/>
              </w:rPr>
              <w:t xml:space="preserve">Министерство здравоохранения Республики Татарстан  </w:t>
            </w:r>
          </w:p>
          <w:p w:rsidR="00756304" w:rsidRDefault="00756304" w:rsidP="00756304">
            <w:pPr>
              <w:spacing w:after="0" w:line="259" w:lineRule="auto"/>
              <w:ind w:left="1035" w:firstLine="0"/>
              <w:jc w:val="left"/>
            </w:pPr>
            <w:r>
              <w:rPr>
                <w:b/>
                <w:sz w:val="22"/>
              </w:rPr>
              <w:t>ГАПОУ</w:t>
            </w:r>
            <w:proofErr w:type="gramStart"/>
            <w:r>
              <w:rPr>
                <w:b/>
                <w:sz w:val="22"/>
              </w:rPr>
              <w:t xml:space="preserve">   «</w:t>
            </w:r>
            <w:proofErr w:type="gramEnd"/>
            <w:r>
              <w:rPr>
                <w:b/>
                <w:sz w:val="22"/>
              </w:rPr>
              <w:t xml:space="preserve"> Набережночелнинский медицинский колледж».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</w:tr>
      <w:tr w:rsidR="00756304" w:rsidTr="00756304">
        <w:trPr>
          <w:trHeight w:val="567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6304" w:rsidRDefault="00756304" w:rsidP="0075630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56304" w:rsidRDefault="00756304" w:rsidP="00756304">
            <w:pPr>
              <w:spacing w:after="0" w:line="259" w:lineRule="auto"/>
              <w:ind w:left="0" w:right="198" w:firstLine="0"/>
              <w:jc w:val="center"/>
            </w:pPr>
            <w:r>
              <w:rPr>
                <w:b/>
                <w:sz w:val="22"/>
              </w:rPr>
              <w:t xml:space="preserve">Отдел основного профессионального образования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</w:tr>
      <w:tr w:rsidR="00756304" w:rsidTr="00756304">
        <w:trPr>
          <w:trHeight w:val="624"/>
        </w:trPr>
        <w:tc>
          <w:tcPr>
            <w:tcW w:w="1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56304" w:rsidRDefault="00756304" w:rsidP="00756304">
            <w:pPr>
              <w:spacing w:after="0" w:line="259" w:lineRule="auto"/>
              <w:ind w:left="0" w:right="197" w:firstLine="0"/>
              <w:jc w:val="center"/>
            </w:pPr>
            <w:r>
              <w:rPr>
                <w:b/>
                <w:sz w:val="22"/>
              </w:rPr>
              <w:t xml:space="preserve">ПА-3 курс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56304" w:rsidRDefault="00756304" w:rsidP="00756304">
            <w:pPr>
              <w:spacing w:after="0" w:line="259" w:lineRule="auto"/>
              <w:ind w:left="0" w:right="205" w:firstLine="0"/>
              <w:jc w:val="center"/>
            </w:pPr>
            <w:r>
              <w:rPr>
                <w:b/>
                <w:sz w:val="22"/>
              </w:rPr>
              <w:t xml:space="preserve">Промежуточная аттестация (экзамен по модулю)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</w:tr>
    </w:tbl>
    <w:p w:rsidR="00756304" w:rsidRPr="00540AF0" w:rsidRDefault="00756304" w:rsidP="00756304">
      <w:pPr>
        <w:spacing w:after="103" w:line="240" w:lineRule="auto"/>
        <w:ind w:left="10" w:right="42"/>
        <w:jc w:val="center"/>
        <w:rPr>
          <w:szCs w:val="24"/>
        </w:rPr>
      </w:pPr>
      <w:r w:rsidRPr="00540AF0">
        <w:rPr>
          <w:b/>
          <w:szCs w:val="24"/>
        </w:rPr>
        <w:t xml:space="preserve">ПЕРЕЧЕНЬ ВОПРОСОВ  </w:t>
      </w:r>
      <w:r w:rsidRPr="00540AF0">
        <w:rPr>
          <w:szCs w:val="24"/>
        </w:rPr>
        <w:t xml:space="preserve"> </w:t>
      </w:r>
    </w:p>
    <w:p w:rsidR="00756304" w:rsidRPr="00540AF0" w:rsidRDefault="00756304" w:rsidP="00756304">
      <w:pPr>
        <w:spacing w:after="0" w:line="240" w:lineRule="auto"/>
        <w:ind w:left="10" w:right="40"/>
        <w:jc w:val="center"/>
        <w:rPr>
          <w:szCs w:val="24"/>
        </w:rPr>
      </w:pPr>
      <w:r w:rsidRPr="00540AF0">
        <w:rPr>
          <w:b/>
          <w:szCs w:val="24"/>
        </w:rPr>
        <w:t>к проведению промежуточной аттестации (экзамен</w:t>
      </w:r>
      <w:r>
        <w:rPr>
          <w:b/>
          <w:szCs w:val="24"/>
        </w:rPr>
        <w:t xml:space="preserve"> по модулю</w:t>
      </w:r>
      <w:r w:rsidRPr="00540AF0">
        <w:rPr>
          <w:b/>
          <w:szCs w:val="24"/>
        </w:rPr>
        <w:t xml:space="preserve">) </w:t>
      </w:r>
      <w:r w:rsidRPr="00540AF0">
        <w:rPr>
          <w:szCs w:val="24"/>
        </w:rPr>
        <w:t xml:space="preserve"> </w:t>
      </w:r>
    </w:p>
    <w:p w:rsidR="00C056A1" w:rsidRDefault="00C056A1" w:rsidP="00756304">
      <w:pPr>
        <w:suppressAutoHyphens/>
        <w:spacing w:after="0" w:line="240" w:lineRule="auto"/>
        <w:ind w:left="0" w:firstLine="0"/>
        <w:jc w:val="center"/>
        <w:rPr>
          <w:b/>
          <w:color w:val="C00000"/>
          <w:sz w:val="28"/>
          <w:szCs w:val="24"/>
          <w:lang w:eastAsia="ar-SA"/>
        </w:rPr>
      </w:pPr>
    </w:p>
    <w:p w:rsidR="00756304" w:rsidRDefault="00756304" w:rsidP="00756304">
      <w:pPr>
        <w:suppressAutoHyphens/>
        <w:spacing w:after="0" w:line="240" w:lineRule="auto"/>
        <w:ind w:left="0" w:firstLine="0"/>
        <w:jc w:val="center"/>
        <w:rPr>
          <w:b/>
          <w:color w:val="C00000"/>
          <w:sz w:val="28"/>
          <w:szCs w:val="24"/>
          <w:lang w:eastAsia="ar-SA"/>
        </w:rPr>
      </w:pPr>
      <w:r w:rsidRPr="00756304">
        <w:rPr>
          <w:b/>
          <w:color w:val="C00000"/>
          <w:sz w:val="28"/>
          <w:szCs w:val="24"/>
          <w:lang w:eastAsia="ar-SA"/>
        </w:rPr>
        <w:t>ПМ.02 ВВЕДЕНИЕ МЕДИЦИНСКОЙ ДОКУМЕНТАЦИИ, ОРГАНИЗАЦИЯ ДЕЯТЕЛЬНОСТИ НАХОДЯЩЕГОСЯ В РАСПОРЯЖЕНИИ МЕДИЦИНСКОГО ПЕРСОНАЛА</w:t>
      </w:r>
    </w:p>
    <w:p w:rsidR="00756304" w:rsidRDefault="00756304" w:rsidP="00756304">
      <w:pPr>
        <w:suppressAutoHyphens/>
        <w:spacing w:after="0" w:line="240" w:lineRule="auto"/>
        <w:ind w:left="0" w:firstLine="0"/>
        <w:jc w:val="center"/>
        <w:rPr>
          <w:b/>
          <w:color w:val="C00000"/>
          <w:sz w:val="28"/>
          <w:szCs w:val="24"/>
          <w:lang w:eastAsia="ar-SA"/>
        </w:rPr>
      </w:pPr>
    </w:p>
    <w:p w:rsidR="00756304" w:rsidRPr="00C056A1" w:rsidRDefault="00756304" w:rsidP="00C056A1">
      <w:pPr>
        <w:pStyle w:val="a7"/>
        <w:widowControl w:val="0"/>
        <w:numPr>
          <w:ilvl w:val="0"/>
          <w:numId w:val="2"/>
        </w:numPr>
        <w:suppressAutoHyphens/>
        <w:spacing w:after="0" w:line="240" w:lineRule="auto"/>
        <w:ind w:left="426" w:hanging="426"/>
        <w:rPr>
          <w:bCs/>
          <w:color w:val="auto"/>
          <w:szCs w:val="24"/>
          <w:lang w:eastAsia="ar-SA"/>
        </w:rPr>
      </w:pPr>
      <w:r w:rsidRPr="00C056A1">
        <w:rPr>
          <w:bCs/>
          <w:color w:val="auto"/>
          <w:szCs w:val="24"/>
          <w:lang w:eastAsia="ar-SA"/>
        </w:rPr>
        <w:t xml:space="preserve">Правила оформления медицинской документации в медицинских организациях. </w:t>
      </w:r>
    </w:p>
    <w:p w:rsidR="00756304" w:rsidRPr="00C056A1" w:rsidRDefault="00756304" w:rsidP="00C056A1">
      <w:pPr>
        <w:pStyle w:val="a7"/>
        <w:widowControl w:val="0"/>
        <w:numPr>
          <w:ilvl w:val="0"/>
          <w:numId w:val="2"/>
        </w:numPr>
        <w:suppressAutoHyphens/>
        <w:spacing w:after="0" w:line="240" w:lineRule="auto"/>
        <w:ind w:left="426" w:hanging="426"/>
        <w:rPr>
          <w:bCs/>
          <w:color w:val="auto"/>
          <w:szCs w:val="24"/>
          <w:lang w:eastAsia="ar-SA"/>
        </w:rPr>
      </w:pPr>
      <w:proofErr w:type="gramStart"/>
      <w:r w:rsidRPr="00C056A1">
        <w:rPr>
          <w:bCs/>
          <w:color w:val="auto"/>
          <w:szCs w:val="24"/>
          <w:lang w:eastAsia="ar-SA"/>
        </w:rPr>
        <w:t>Порядок  оформления</w:t>
      </w:r>
      <w:proofErr w:type="gramEnd"/>
      <w:r w:rsidRPr="00C056A1">
        <w:rPr>
          <w:bCs/>
          <w:color w:val="auto"/>
          <w:szCs w:val="24"/>
          <w:lang w:eastAsia="ar-SA"/>
        </w:rPr>
        <w:t xml:space="preserve"> медицинской документации в медицинских организациях.</w:t>
      </w:r>
    </w:p>
    <w:p w:rsidR="00756304" w:rsidRPr="00C056A1" w:rsidRDefault="00756304" w:rsidP="00C056A1">
      <w:pPr>
        <w:pStyle w:val="a7"/>
        <w:widowControl w:val="0"/>
        <w:numPr>
          <w:ilvl w:val="0"/>
          <w:numId w:val="2"/>
        </w:numPr>
        <w:suppressAutoHyphens/>
        <w:spacing w:after="0" w:line="240" w:lineRule="auto"/>
        <w:ind w:left="426" w:hanging="426"/>
        <w:rPr>
          <w:bCs/>
          <w:color w:val="auto"/>
          <w:szCs w:val="24"/>
          <w:lang w:eastAsia="ar-SA"/>
        </w:rPr>
      </w:pPr>
      <w:r w:rsidRPr="00C056A1">
        <w:rPr>
          <w:bCs/>
          <w:color w:val="auto"/>
          <w:szCs w:val="24"/>
          <w:lang w:eastAsia="ar-SA"/>
        </w:rPr>
        <w:t xml:space="preserve">Правила работы в медицинских информационных системах. </w:t>
      </w:r>
    </w:p>
    <w:p w:rsidR="00756304" w:rsidRPr="00C056A1" w:rsidRDefault="00756304" w:rsidP="00C056A1">
      <w:pPr>
        <w:pStyle w:val="a7"/>
        <w:widowControl w:val="0"/>
        <w:numPr>
          <w:ilvl w:val="0"/>
          <w:numId w:val="2"/>
        </w:numPr>
        <w:suppressAutoHyphens/>
        <w:spacing w:after="0" w:line="240" w:lineRule="auto"/>
        <w:ind w:left="426" w:hanging="426"/>
        <w:rPr>
          <w:bCs/>
          <w:color w:val="auto"/>
          <w:szCs w:val="24"/>
          <w:lang w:eastAsia="ar-SA"/>
        </w:rPr>
      </w:pPr>
      <w:r w:rsidRPr="00C056A1">
        <w:rPr>
          <w:bCs/>
          <w:color w:val="auto"/>
          <w:szCs w:val="24"/>
          <w:lang w:eastAsia="ar-SA"/>
        </w:rPr>
        <w:t>Правила работы в информационно – телекоммуникационной сети «Интернет».</w:t>
      </w:r>
    </w:p>
    <w:p w:rsidR="00756304" w:rsidRPr="00C056A1" w:rsidRDefault="00756304" w:rsidP="00C056A1">
      <w:pPr>
        <w:pStyle w:val="a7"/>
        <w:widowControl w:val="0"/>
        <w:numPr>
          <w:ilvl w:val="0"/>
          <w:numId w:val="2"/>
        </w:numPr>
        <w:suppressAutoHyphens/>
        <w:spacing w:after="0" w:line="240" w:lineRule="auto"/>
        <w:ind w:left="426" w:hanging="426"/>
        <w:rPr>
          <w:bCs/>
          <w:color w:val="auto"/>
          <w:szCs w:val="24"/>
          <w:lang w:eastAsia="ar-SA"/>
        </w:rPr>
      </w:pPr>
      <w:r w:rsidRPr="00C056A1">
        <w:rPr>
          <w:bCs/>
          <w:color w:val="auto"/>
          <w:szCs w:val="24"/>
          <w:lang w:eastAsia="ar-SA"/>
        </w:rPr>
        <w:t>Основы законодательства Российской Федерации о защите персональных данных пациентов и сведений, составляющих врачебную тайну.</w:t>
      </w:r>
    </w:p>
    <w:p w:rsidR="00756304" w:rsidRPr="00C056A1" w:rsidRDefault="00756304" w:rsidP="00C056A1">
      <w:pPr>
        <w:pStyle w:val="a7"/>
        <w:widowControl w:val="0"/>
        <w:numPr>
          <w:ilvl w:val="0"/>
          <w:numId w:val="2"/>
        </w:numPr>
        <w:suppressAutoHyphens/>
        <w:spacing w:after="0" w:line="240" w:lineRule="auto"/>
        <w:ind w:left="426" w:hanging="426"/>
        <w:rPr>
          <w:color w:val="auto"/>
          <w:szCs w:val="20"/>
          <w:lang w:eastAsia="hi-IN" w:bidi="hi-IN"/>
        </w:rPr>
      </w:pPr>
      <w:r w:rsidRPr="00C056A1">
        <w:rPr>
          <w:color w:val="auto"/>
          <w:szCs w:val="20"/>
          <w:lang w:eastAsia="hi-IN" w:bidi="hi-IN"/>
        </w:rPr>
        <w:t xml:space="preserve">Врачебная тайна: этико-правовая оценка «медицинского </w:t>
      </w:r>
      <w:proofErr w:type="spellStart"/>
      <w:r w:rsidRPr="00C056A1">
        <w:rPr>
          <w:color w:val="auto"/>
          <w:szCs w:val="20"/>
          <w:lang w:eastAsia="hi-IN" w:bidi="hi-IN"/>
        </w:rPr>
        <w:t>селфи</w:t>
      </w:r>
      <w:proofErr w:type="spellEnd"/>
      <w:r w:rsidRPr="00C056A1">
        <w:rPr>
          <w:color w:val="auto"/>
          <w:szCs w:val="20"/>
          <w:lang w:eastAsia="hi-IN" w:bidi="hi-IN"/>
        </w:rPr>
        <w:t>»</w:t>
      </w:r>
    </w:p>
    <w:p w:rsidR="00756304" w:rsidRPr="00C056A1" w:rsidRDefault="00756304" w:rsidP="00C056A1">
      <w:pPr>
        <w:pStyle w:val="a7"/>
        <w:widowControl w:val="0"/>
        <w:numPr>
          <w:ilvl w:val="0"/>
          <w:numId w:val="2"/>
        </w:numPr>
        <w:suppressAutoHyphens/>
        <w:spacing w:after="0" w:line="240" w:lineRule="auto"/>
        <w:ind w:left="426" w:hanging="426"/>
        <w:rPr>
          <w:bCs/>
          <w:color w:val="auto"/>
          <w:szCs w:val="24"/>
          <w:lang w:eastAsia="ar-SA"/>
        </w:rPr>
      </w:pPr>
      <w:r w:rsidRPr="00C056A1">
        <w:rPr>
          <w:color w:val="auto"/>
          <w:szCs w:val="20"/>
          <w:lang w:eastAsia="hi-IN" w:bidi="hi-IN"/>
        </w:rPr>
        <w:t>Работа с нормативными документами.</w:t>
      </w:r>
    </w:p>
    <w:p w:rsidR="00756304" w:rsidRPr="00C056A1" w:rsidRDefault="00756304" w:rsidP="00C056A1">
      <w:pPr>
        <w:pStyle w:val="a7"/>
        <w:widowControl w:val="0"/>
        <w:numPr>
          <w:ilvl w:val="0"/>
          <w:numId w:val="2"/>
        </w:numPr>
        <w:suppressAutoHyphens/>
        <w:spacing w:after="0" w:line="240" w:lineRule="auto"/>
        <w:ind w:left="426" w:hanging="426"/>
        <w:rPr>
          <w:bCs/>
          <w:color w:val="auto"/>
          <w:szCs w:val="24"/>
          <w:lang w:eastAsia="ar-SA"/>
        </w:rPr>
      </w:pPr>
      <w:r w:rsidRPr="00C056A1">
        <w:rPr>
          <w:bCs/>
          <w:color w:val="auto"/>
          <w:szCs w:val="24"/>
          <w:lang w:eastAsia="ar-SA"/>
        </w:rPr>
        <w:t xml:space="preserve">Обеспечение внутреннего контроля качества медицинской деятельности. </w:t>
      </w:r>
    </w:p>
    <w:p w:rsidR="00756304" w:rsidRPr="00C056A1" w:rsidRDefault="00756304" w:rsidP="00C056A1">
      <w:pPr>
        <w:pStyle w:val="a7"/>
        <w:widowControl w:val="0"/>
        <w:numPr>
          <w:ilvl w:val="0"/>
          <w:numId w:val="2"/>
        </w:numPr>
        <w:suppressAutoHyphens/>
        <w:spacing w:after="0" w:line="240" w:lineRule="auto"/>
        <w:ind w:left="426" w:hanging="426"/>
        <w:rPr>
          <w:bCs/>
          <w:color w:val="auto"/>
          <w:szCs w:val="24"/>
          <w:lang w:eastAsia="ar-SA"/>
        </w:rPr>
      </w:pPr>
      <w:r w:rsidRPr="00C056A1">
        <w:rPr>
          <w:bCs/>
          <w:color w:val="auto"/>
          <w:szCs w:val="24"/>
          <w:lang w:eastAsia="ar-SA"/>
        </w:rPr>
        <w:t>Обеспечение безопасности медицинской деятельности.</w:t>
      </w:r>
    </w:p>
    <w:p w:rsidR="00756304" w:rsidRPr="00C056A1" w:rsidRDefault="00756304" w:rsidP="00C056A1">
      <w:pPr>
        <w:pStyle w:val="a7"/>
        <w:widowControl w:val="0"/>
        <w:numPr>
          <w:ilvl w:val="0"/>
          <w:numId w:val="2"/>
        </w:numPr>
        <w:suppressAutoHyphens/>
        <w:spacing w:after="0" w:line="240" w:lineRule="auto"/>
        <w:ind w:left="426" w:hanging="426"/>
        <w:rPr>
          <w:bCs/>
          <w:color w:val="auto"/>
          <w:szCs w:val="24"/>
          <w:lang w:eastAsia="ar-SA"/>
        </w:rPr>
      </w:pPr>
      <w:r w:rsidRPr="00C056A1">
        <w:rPr>
          <w:bCs/>
          <w:color w:val="auto"/>
          <w:szCs w:val="24"/>
          <w:lang w:eastAsia="ar-SA"/>
        </w:rPr>
        <w:t xml:space="preserve">Правила и порядок оформления учетно-отчетной документации лечебного отделения стационара. </w:t>
      </w:r>
    </w:p>
    <w:p w:rsidR="00756304" w:rsidRPr="00C056A1" w:rsidRDefault="00756304" w:rsidP="00C056A1">
      <w:pPr>
        <w:pStyle w:val="a7"/>
        <w:widowControl w:val="0"/>
        <w:numPr>
          <w:ilvl w:val="0"/>
          <w:numId w:val="2"/>
        </w:numPr>
        <w:suppressAutoHyphens/>
        <w:spacing w:after="0" w:line="240" w:lineRule="auto"/>
        <w:ind w:left="426" w:hanging="426"/>
        <w:rPr>
          <w:bCs/>
          <w:color w:val="auto"/>
          <w:szCs w:val="24"/>
          <w:lang w:eastAsia="ar-SA"/>
        </w:rPr>
      </w:pPr>
      <w:r w:rsidRPr="00C056A1">
        <w:rPr>
          <w:bCs/>
          <w:color w:val="auto"/>
          <w:szCs w:val="24"/>
          <w:lang w:eastAsia="ar-SA"/>
        </w:rPr>
        <w:t>Правила и порядок оформления статистической документации лечебного отделения стационара.</w:t>
      </w:r>
    </w:p>
    <w:p w:rsidR="00756304" w:rsidRPr="00C056A1" w:rsidRDefault="00756304" w:rsidP="00C056A1">
      <w:pPr>
        <w:pStyle w:val="a7"/>
        <w:widowControl w:val="0"/>
        <w:numPr>
          <w:ilvl w:val="0"/>
          <w:numId w:val="2"/>
        </w:numPr>
        <w:suppressAutoHyphens/>
        <w:spacing w:after="0" w:line="240" w:lineRule="auto"/>
        <w:ind w:left="426" w:hanging="426"/>
        <w:rPr>
          <w:bCs/>
          <w:color w:val="auto"/>
          <w:szCs w:val="24"/>
          <w:lang w:eastAsia="ar-SA"/>
        </w:rPr>
      </w:pPr>
      <w:r w:rsidRPr="00C056A1">
        <w:rPr>
          <w:bCs/>
          <w:color w:val="auto"/>
          <w:szCs w:val="24"/>
          <w:lang w:eastAsia="ar-SA"/>
        </w:rPr>
        <w:t>Правила и порядок оформления учетно-отчетной документации приёмного отделения стационара.</w:t>
      </w:r>
    </w:p>
    <w:p w:rsidR="00756304" w:rsidRPr="00C056A1" w:rsidRDefault="00756304" w:rsidP="00C056A1">
      <w:pPr>
        <w:pStyle w:val="a7"/>
        <w:widowControl w:val="0"/>
        <w:numPr>
          <w:ilvl w:val="0"/>
          <w:numId w:val="2"/>
        </w:numPr>
        <w:suppressAutoHyphens/>
        <w:spacing w:after="0" w:line="240" w:lineRule="auto"/>
        <w:ind w:left="426" w:hanging="426"/>
        <w:rPr>
          <w:bCs/>
          <w:color w:val="auto"/>
          <w:szCs w:val="24"/>
          <w:lang w:eastAsia="ar-SA"/>
        </w:rPr>
      </w:pPr>
      <w:r w:rsidRPr="00C056A1">
        <w:rPr>
          <w:bCs/>
          <w:color w:val="auto"/>
          <w:szCs w:val="24"/>
          <w:lang w:eastAsia="ar-SA"/>
        </w:rPr>
        <w:t xml:space="preserve">Правила и порядок оформления статистической документации приёмного отделения стационара. </w:t>
      </w:r>
    </w:p>
    <w:p w:rsidR="00756304" w:rsidRPr="00C056A1" w:rsidRDefault="00756304" w:rsidP="00C056A1">
      <w:pPr>
        <w:pStyle w:val="a7"/>
        <w:widowControl w:val="0"/>
        <w:numPr>
          <w:ilvl w:val="0"/>
          <w:numId w:val="2"/>
        </w:numPr>
        <w:suppressAutoHyphens/>
        <w:spacing w:after="0" w:line="240" w:lineRule="auto"/>
        <w:ind w:left="426" w:hanging="426"/>
        <w:rPr>
          <w:bCs/>
          <w:color w:val="auto"/>
          <w:szCs w:val="24"/>
          <w:lang w:eastAsia="ar-SA"/>
        </w:rPr>
      </w:pPr>
      <w:r w:rsidRPr="00C056A1">
        <w:rPr>
          <w:bCs/>
          <w:color w:val="auto"/>
          <w:szCs w:val="24"/>
          <w:lang w:eastAsia="ar-SA"/>
        </w:rPr>
        <w:t xml:space="preserve">Работа с медицинскими ресурсами в Интернете. </w:t>
      </w:r>
    </w:p>
    <w:p w:rsidR="00756304" w:rsidRPr="00C056A1" w:rsidRDefault="00756304" w:rsidP="00C056A1">
      <w:pPr>
        <w:pStyle w:val="a7"/>
        <w:widowControl w:val="0"/>
        <w:numPr>
          <w:ilvl w:val="0"/>
          <w:numId w:val="2"/>
        </w:numPr>
        <w:suppressAutoHyphens/>
        <w:spacing w:after="0" w:line="240" w:lineRule="auto"/>
        <w:ind w:left="426" w:hanging="426"/>
        <w:rPr>
          <w:bCs/>
          <w:color w:val="auto"/>
          <w:szCs w:val="24"/>
          <w:lang w:eastAsia="ar-SA"/>
        </w:rPr>
      </w:pPr>
      <w:r w:rsidRPr="00C056A1">
        <w:rPr>
          <w:bCs/>
          <w:color w:val="auto"/>
          <w:szCs w:val="24"/>
          <w:lang w:eastAsia="ar-SA"/>
        </w:rPr>
        <w:t>Автоматизированное рабочее место (АРМ) медицинского персонала.</w:t>
      </w:r>
    </w:p>
    <w:p w:rsidR="00756304" w:rsidRPr="00C056A1" w:rsidRDefault="00756304" w:rsidP="00C056A1">
      <w:pPr>
        <w:pStyle w:val="a7"/>
        <w:widowControl w:val="0"/>
        <w:numPr>
          <w:ilvl w:val="0"/>
          <w:numId w:val="2"/>
        </w:numPr>
        <w:suppressAutoHyphens/>
        <w:spacing w:after="0" w:line="240" w:lineRule="auto"/>
        <w:ind w:left="426" w:hanging="426"/>
        <w:rPr>
          <w:bCs/>
          <w:color w:val="auto"/>
          <w:szCs w:val="24"/>
          <w:lang w:eastAsia="ar-SA"/>
        </w:rPr>
      </w:pPr>
      <w:r w:rsidRPr="00C056A1">
        <w:rPr>
          <w:bCs/>
          <w:color w:val="auto"/>
          <w:szCs w:val="24"/>
          <w:lang w:eastAsia="ar-SA"/>
        </w:rPr>
        <w:t>Право пациента на защиту своих персональных данных.</w:t>
      </w:r>
    </w:p>
    <w:p w:rsidR="00756304" w:rsidRPr="00C056A1" w:rsidRDefault="00756304" w:rsidP="00C056A1">
      <w:pPr>
        <w:pStyle w:val="a7"/>
        <w:widowControl w:val="0"/>
        <w:numPr>
          <w:ilvl w:val="0"/>
          <w:numId w:val="2"/>
        </w:numPr>
        <w:suppressAutoHyphens/>
        <w:spacing w:after="0" w:line="240" w:lineRule="auto"/>
        <w:ind w:left="426" w:hanging="426"/>
        <w:rPr>
          <w:bCs/>
          <w:color w:val="auto"/>
          <w:szCs w:val="24"/>
          <w:lang w:eastAsia="ar-SA"/>
        </w:rPr>
      </w:pPr>
      <w:r w:rsidRPr="00C056A1">
        <w:rPr>
          <w:bCs/>
          <w:color w:val="auto"/>
          <w:szCs w:val="24"/>
          <w:lang w:eastAsia="ar-SA"/>
        </w:rPr>
        <w:t>Работа с нормативными документами по организации внутреннего контроля качества и безопасности медицинской деятельности.</w:t>
      </w:r>
    </w:p>
    <w:p w:rsidR="00756304" w:rsidRPr="00C056A1" w:rsidRDefault="00756304" w:rsidP="00C056A1">
      <w:pPr>
        <w:pStyle w:val="a7"/>
        <w:widowControl w:val="0"/>
        <w:numPr>
          <w:ilvl w:val="0"/>
          <w:numId w:val="2"/>
        </w:numPr>
        <w:suppressAutoHyphens/>
        <w:spacing w:after="0" w:line="240" w:lineRule="auto"/>
        <w:ind w:left="426" w:hanging="426"/>
        <w:rPr>
          <w:bCs/>
          <w:color w:val="auto"/>
          <w:szCs w:val="24"/>
          <w:lang w:eastAsia="ar-SA"/>
        </w:rPr>
      </w:pPr>
      <w:r w:rsidRPr="00C056A1">
        <w:rPr>
          <w:bCs/>
          <w:color w:val="auto"/>
          <w:szCs w:val="24"/>
          <w:lang w:eastAsia="ar-SA"/>
        </w:rPr>
        <w:t>Осуществление контроля за выполнением должностных обязанностей находящегося в распоряжении медицинского персонала.</w:t>
      </w:r>
    </w:p>
    <w:p w:rsidR="00756304" w:rsidRPr="00C056A1" w:rsidRDefault="00756304" w:rsidP="00C056A1">
      <w:pPr>
        <w:pStyle w:val="a7"/>
        <w:widowControl w:val="0"/>
        <w:numPr>
          <w:ilvl w:val="0"/>
          <w:numId w:val="2"/>
        </w:numPr>
        <w:suppressAutoHyphens/>
        <w:spacing w:after="0" w:line="240" w:lineRule="auto"/>
        <w:ind w:left="426" w:hanging="426"/>
        <w:rPr>
          <w:color w:val="auto"/>
          <w:szCs w:val="20"/>
          <w:lang w:eastAsia="hi-IN" w:bidi="hi-IN"/>
        </w:rPr>
      </w:pPr>
      <w:r w:rsidRPr="00C056A1">
        <w:rPr>
          <w:color w:val="auto"/>
          <w:szCs w:val="20"/>
          <w:lang w:eastAsia="hi-IN" w:bidi="hi-IN"/>
        </w:rPr>
        <w:t>Понятие Внутренний контроль качества и безопасность медицинской деятельности. Принцип организации.</w:t>
      </w:r>
    </w:p>
    <w:p w:rsidR="00756304" w:rsidRPr="00C056A1" w:rsidRDefault="00756304" w:rsidP="00C056A1">
      <w:pPr>
        <w:pStyle w:val="a7"/>
        <w:widowControl w:val="0"/>
        <w:numPr>
          <w:ilvl w:val="0"/>
          <w:numId w:val="2"/>
        </w:numPr>
        <w:suppressAutoHyphens/>
        <w:spacing w:after="0" w:line="240" w:lineRule="auto"/>
        <w:ind w:left="426" w:hanging="426"/>
        <w:rPr>
          <w:color w:val="auto"/>
          <w:szCs w:val="20"/>
          <w:lang w:eastAsia="hi-IN" w:bidi="hi-IN"/>
        </w:rPr>
      </w:pPr>
      <w:r w:rsidRPr="00C056A1">
        <w:rPr>
          <w:color w:val="auto"/>
          <w:szCs w:val="20"/>
          <w:lang w:eastAsia="hi-IN" w:bidi="hi-IN"/>
        </w:rPr>
        <w:t xml:space="preserve">Понятие медицинских информационных систем (МИС). </w:t>
      </w:r>
    </w:p>
    <w:p w:rsidR="00756304" w:rsidRPr="00C056A1" w:rsidRDefault="00756304" w:rsidP="00C056A1">
      <w:pPr>
        <w:pStyle w:val="a7"/>
        <w:widowControl w:val="0"/>
        <w:numPr>
          <w:ilvl w:val="0"/>
          <w:numId w:val="2"/>
        </w:numPr>
        <w:suppressAutoHyphens/>
        <w:spacing w:after="0" w:line="240" w:lineRule="auto"/>
        <w:ind w:left="426" w:hanging="426"/>
        <w:rPr>
          <w:color w:val="auto"/>
          <w:szCs w:val="20"/>
          <w:lang w:eastAsia="hi-IN" w:bidi="hi-IN"/>
        </w:rPr>
      </w:pPr>
      <w:r w:rsidRPr="00C056A1">
        <w:rPr>
          <w:color w:val="auto"/>
          <w:szCs w:val="20"/>
          <w:lang w:eastAsia="hi-IN" w:bidi="hi-IN"/>
        </w:rPr>
        <w:t xml:space="preserve">Понятие медицинских автоматизированных информационных систем (МАИС). </w:t>
      </w:r>
    </w:p>
    <w:p w:rsidR="00756304" w:rsidRPr="00C056A1" w:rsidRDefault="00756304" w:rsidP="00C056A1">
      <w:pPr>
        <w:pStyle w:val="a7"/>
        <w:widowControl w:val="0"/>
        <w:numPr>
          <w:ilvl w:val="0"/>
          <w:numId w:val="2"/>
        </w:numPr>
        <w:suppressAutoHyphens/>
        <w:spacing w:after="0" w:line="240" w:lineRule="auto"/>
        <w:ind w:left="426" w:hanging="426"/>
        <w:rPr>
          <w:color w:val="auto"/>
          <w:szCs w:val="20"/>
          <w:lang w:eastAsia="hi-IN" w:bidi="hi-IN"/>
        </w:rPr>
      </w:pPr>
      <w:r w:rsidRPr="00C056A1">
        <w:rPr>
          <w:color w:val="auto"/>
          <w:szCs w:val="20"/>
          <w:lang w:eastAsia="hi-IN" w:bidi="hi-IN"/>
        </w:rPr>
        <w:t xml:space="preserve">Цель, задачи, функции МИС. </w:t>
      </w:r>
    </w:p>
    <w:p w:rsidR="00756304" w:rsidRPr="00C056A1" w:rsidRDefault="00756304" w:rsidP="00C056A1">
      <w:pPr>
        <w:pStyle w:val="a7"/>
        <w:widowControl w:val="0"/>
        <w:numPr>
          <w:ilvl w:val="0"/>
          <w:numId w:val="2"/>
        </w:numPr>
        <w:suppressAutoHyphens/>
        <w:spacing w:after="0" w:line="240" w:lineRule="auto"/>
        <w:ind w:left="426" w:hanging="426"/>
        <w:rPr>
          <w:color w:val="auto"/>
          <w:szCs w:val="20"/>
          <w:lang w:eastAsia="hi-IN" w:bidi="hi-IN"/>
        </w:rPr>
      </w:pPr>
      <w:r w:rsidRPr="00C056A1">
        <w:rPr>
          <w:color w:val="auto"/>
          <w:szCs w:val="20"/>
          <w:lang w:eastAsia="hi-IN" w:bidi="hi-IN"/>
        </w:rPr>
        <w:t>Классификация и структура МИС.</w:t>
      </w:r>
    </w:p>
    <w:p w:rsidR="00756304" w:rsidRPr="00C056A1" w:rsidRDefault="00756304" w:rsidP="00C056A1">
      <w:pPr>
        <w:pStyle w:val="a7"/>
        <w:widowControl w:val="0"/>
        <w:numPr>
          <w:ilvl w:val="0"/>
          <w:numId w:val="2"/>
        </w:numPr>
        <w:suppressAutoHyphens/>
        <w:spacing w:after="0" w:line="240" w:lineRule="auto"/>
        <w:ind w:left="426" w:hanging="426"/>
        <w:rPr>
          <w:color w:val="auto"/>
          <w:szCs w:val="20"/>
          <w:lang w:eastAsia="hi-IN" w:bidi="hi-IN"/>
        </w:rPr>
      </w:pPr>
      <w:r w:rsidRPr="00C056A1">
        <w:rPr>
          <w:color w:val="auto"/>
          <w:szCs w:val="20"/>
          <w:lang w:eastAsia="hi-IN" w:bidi="hi-IN"/>
        </w:rPr>
        <w:t>Виды деловой корреспонденции.</w:t>
      </w:r>
    </w:p>
    <w:p w:rsidR="00756304" w:rsidRPr="00C056A1" w:rsidRDefault="00756304" w:rsidP="00C056A1">
      <w:pPr>
        <w:pStyle w:val="a7"/>
        <w:widowControl w:val="0"/>
        <w:numPr>
          <w:ilvl w:val="0"/>
          <w:numId w:val="2"/>
        </w:numPr>
        <w:suppressAutoHyphens/>
        <w:spacing w:after="0" w:line="240" w:lineRule="auto"/>
        <w:ind w:left="426" w:hanging="426"/>
        <w:rPr>
          <w:color w:val="auto"/>
          <w:szCs w:val="20"/>
          <w:lang w:eastAsia="hi-IN" w:bidi="hi-IN"/>
        </w:rPr>
      </w:pPr>
      <w:r w:rsidRPr="00C056A1">
        <w:rPr>
          <w:color w:val="auto"/>
          <w:szCs w:val="20"/>
          <w:lang w:eastAsia="hi-IN" w:bidi="hi-IN"/>
        </w:rPr>
        <w:t>Порядок регистрации, отчетности деловой корреспонденции.</w:t>
      </w:r>
    </w:p>
    <w:p w:rsidR="00756304" w:rsidRPr="00C056A1" w:rsidRDefault="00756304" w:rsidP="00C056A1">
      <w:pPr>
        <w:pStyle w:val="a7"/>
        <w:widowControl w:val="0"/>
        <w:numPr>
          <w:ilvl w:val="0"/>
          <w:numId w:val="2"/>
        </w:numPr>
        <w:suppressAutoHyphens/>
        <w:spacing w:after="0" w:line="240" w:lineRule="auto"/>
        <w:ind w:left="426" w:hanging="426"/>
        <w:rPr>
          <w:color w:val="auto"/>
          <w:szCs w:val="20"/>
          <w:lang w:eastAsia="hi-IN" w:bidi="hi-IN"/>
        </w:rPr>
      </w:pPr>
      <w:r w:rsidRPr="00C056A1">
        <w:rPr>
          <w:color w:val="auto"/>
          <w:szCs w:val="20"/>
          <w:lang w:eastAsia="hi-IN" w:bidi="hi-IN"/>
        </w:rPr>
        <w:t xml:space="preserve">Понятие электронного документооборота. </w:t>
      </w:r>
    </w:p>
    <w:p w:rsidR="00756304" w:rsidRPr="00C056A1" w:rsidRDefault="00756304" w:rsidP="00C056A1">
      <w:pPr>
        <w:pStyle w:val="a7"/>
        <w:widowControl w:val="0"/>
        <w:numPr>
          <w:ilvl w:val="0"/>
          <w:numId w:val="2"/>
        </w:numPr>
        <w:suppressAutoHyphens/>
        <w:spacing w:after="0" w:line="240" w:lineRule="auto"/>
        <w:ind w:left="426" w:hanging="426"/>
        <w:rPr>
          <w:color w:val="auto"/>
          <w:szCs w:val="20"/>
          <w:lang w:eastAsia="hi-IN" w:bidi="hi-IN"/>
        </w:rPr>
      </w:pPr>
      <w:r w:rsidRPr="00C056A1">
        <w:rPr>
          <w:color w:val="auto"/>
          <w:szCs w:val="20"/>
          <w:lang w:eastAsia="hi-IN" w:bidi="hi-IN"/>
        </w:rPr>
        <w:t>Цели, задачи, принципы перевода документов в электронную форму.</w:t>
      </w:r>
    </w:p>
    <w:p w:rsidR="00756304" w:rsidRPr="00C056A1" w:rsidRDefault="00756304" w:rsidP="00C056A1">
      <w:pPr>
        <w:pStyle w:val="a7"/>
        <w:widowControl w:val="0"/>
        <w:numPr>
          <w:ilvl w:val="0"/>
          <w:numId w:val="2"/>
        </w:numPr>
        <w:suppressAutoHyphens/>
        <w:spacing w:after="0" w:line="240" w:lineRule="auto"/>
        <w:ind w:left="426" w:hanging="426"/>
        <w:rPr>
          <w:color w:val="auto"/>
          <w:szCs w:val="20"/>
          <w:lang w:eastAsia="hi-IN" w:bidi="hi-IN"/>
        </w:rPr>
      </w:pPr>
      <w:r w:rsidRPr="00C056A1">
        <w:rPr>
          <w:color w:val="auto"/>
          <w:szCs w:val="20"/>
          <w:lang w:eastAsia="hi-IN" w:bidi="hi-IN"/>
        </w:rPr>
        <w:t>Правила ведения переписки с использованием электронной почты.</w:t>
      </w:r>
    </w:p>
    <w:p w:rsidR="00756304" w:rsidRPr="00C056A1" w:rsidRDefault="00756304" w:rsidP="00C056A1">
      <w:pPr>
        <w:pStyle w:val="a7"/>
        <w:widowControl w:val="0"/>
        <w:numPr>
          <w:ilvl w:val="0"/>
          <w:numId w:val="2"/>
        </w:numPr>
        <w:suppressAutoHyphens/>
        <w:spacing w:after="0" w:line="240" w:lineRule="auto"/>
        <w:ind w:left="426" w:hanging="426"/>
        <w:rPr>
          <w:color w:val="auto"/>
          <w:szCs w:val="20"/>
          <w:lang w:eastAsia="hi-IN" w:bidi="hi-IN"/>
        </w:rPr>
      </w:pPr>
      <w:r w:rsidRPr="00C056A1">
        <w:rPr>
          <w:color w:val="auto"/>
          <w:szCs w:val="20"/>
          <w:lang w:eastAsia="hi-IN" w:bidi="hi-IN"/>
        </w:rPr>
        <w:t>Этические аспекты соблюдения врачебной тайны.</w:t>
      </w:r>
    </w:p>
    <w:p w:rsidR="00756304" w:rsidRPr="00C056A1" w:rsidRDefault="00756304" w:rsidP="00C056A1">
      <w:pPr>
        <w:pStyle w:val="a7"/>
        <w:widowControl w:val="0"/>
        <w:numPr>
          <w:ilvl w:val="0"/>
          <w:numId w:val="2"/>
        </w:numPr>
        <w:suppressAutoHyphens/>
        <w:spacing w:after="0" w:line="240" w:lineRule="auto"/>
        <w:ind w:left="426" w:hanging="426"/>
        <w:rPr>
          <w:color w:val="auto"/>
          <w:szCs w:val="20"/>
          <w:lang w:eastAsia="hi-IN" w:bidi="hi-IN"/>
        </w:rPr>
      </w:pPr>
      <w:r w:rsidRPr="00C056A1">
        <w:rPr>
          <w:color w:val="auto"/>
          <w:szCs w:val="20"/>
          <w:lang w:eastAsia="hi-IN" w:bidi="hi-IN"/>
        </w:rPr>
        <w:lastRenderedPageBreak/>
        <w:t>Сохранение врачебной тайны о персональных данных пациента.</w:t>
      </w:r>
    </w:p>
    <w:p w:rsidR="00756304" w:rsidRPr="00C056A1" w:rsidRDefault="00756304" w:rsidP="00C056A1">
      <w:pPr>
        <w:pStyle w:val="a7"/>
        <w:widowControl w:val="0"/>
        <w:numPr>
          <w:ilvl w:val="0"/>
          <w:numId w:val="2"/>
        </w:numPr>
        <w:suppressAutoHyphens/>
        <w:spacing w:after="0" w:line="240" w:lineRule="auto"/>
        <w:ind w:left="426" w:hanging="426"/>
        <w:rPr>
          <w:color w:val="auto"/>
          <w:szCs w:val="20"/>
          <w:lang w:eastAsia="hi-IN" w:bidi="hi-IN"/>
        </w:rPr>
      </w:pPr>
      <w:r w:rsidRPr="00C056A1">
        <w:rPr>
          <w:color w:val="auto"/>
          <w:szCs w:val="20"/>
          <w:lang w:eastAsia="hi-IN" w:bidi="hi-IN"/>
        </w:rPr>
        <w:t>Документация отделения регистратуры в АПУ.</w:t>
      </w:r>
    </w:p>
    <w:p w:rsidR="00756304" w:rsidRPr="00C056A1" w:rsidRDefault="00756304" w:rsidP="00C056A1">
      <w:pPr>
        <w:pStyle w:val="a7"/>
        <w:widowControl w:val="0"/>
        <w:numPr>
          <w:ilvl w:val="0"/>
          <w:numId w:val="2"/>
        </w:numPr>
        <w:suppressAutoHyphens/>
        <w:spacing w:after="0" w:line="240" w:lineRule="auto"/>
        <w:ind w:left="426" w:hanging="426"/>
        <w:rPr>
          <w:color w:val="auto"/>
          <w:szCs w:val="20"/>
          <w:lang w:eastAsia="hi-IN" w:bidi="hi-IN"/>
        </w:rPr>
      </w:pPr>
      <w:r w:rsidRPr="00C056A1">
        <w:rPr>
          <w:color w:val="auto"/>
          <w:szCs w:val="20"/>
          <w:lang w:eastAsia="hi-IN" w:bidi="hi-IN"/>
        </w:rPr>
        <w:t>Основы электронного документооборота.</w:t>
      </w:r>
    </w:p>
    <w:p w:rsidR="00756304" w:rsidRPr="00C056A1" w:rsidRDefault="00756304" w:rsidP="00C056A1">
      <w:pPr>
        <w:pStyle w:val="a7"/>
        <w:widowControl w:val="0"/>
        <w:numPr>
          <w:ilvl w:val="0"/>
          <w:numId w:val="2"/>
        </w:numPr>
        <w:suppressAutoHyphens/>
        <w:spacing w:after="0" w:line="240" w:lineRule="auto"/>
        <w:ind w:left="426" w:hanging="426"/>
        <w:rPr>
          <w:color w:val="auto"/>
          <w:szCs w:val="20"/>
          <w:lang w:eastAsia="hi-IN" w:bidi="hi-IN"/>
        </w:rPr>
      </w:pPr>
      <w:r w:rsidRPr="00C056A1">
        <w:rPr>
          <w:color w:val="auto"/>
          <w:szCs w:val="20"/>
          <w:lang w:eastAsia="hi-IN" w:bidi="hi-IN"/>
        </w:rPr>
        <w:t>Понятие электронная подпись.</w:t>
      </w:r>
    </w:p>
    <w:p w:rsidR="00756304" w:rsidRPr="00C056A1" w:rsidRDefault="00756304" w:rsidP="00C056A1">
      <w:pPr>
        <w:pStyle w:val="a7"/>
        <w:widowControl w:val="0"/>
        <w:numPr>
          <w:ilvl w:val="0"/>
          <w:numId w:val="2"/>
        </w:numPr>
        <w:suppressAutoHyphens/>
        <w:spacing w:after="0" w:line="240" w:lineRule="auto"/>
        <w:ind w:left="426" w:hanging="426"/>
        <w:rPr>
          <w:color w:val="auto"/>
          <w:szCs w:val="20"/>
          <w:lang w:eastAsia="hi-IN" w:bidi="hi-IN"/>
        </w:rPr>
      </w:pPr>
      <w:r w:rsidRPr="00C056A1">
        <w:rPr>
          <w:color w:val="auto"/>
          <w:szCs w:val="20"/>
          <w:lang w:eastAsia="hi-IN" w:bidi="hi-IN"/>
        </w:rPr>
        <w:t>Понятие об унифицированных формах.</w:t>
      </w:r>
    </w:p>
    <w:p w:rsidR="00756304" w:rsidRDefault="00756304" w:rsidP="00756304">
      <w:pPr>
        <w:widowControl w:val="0"/>
        <w:suppressAutoHyphens/>
        <w:spacing w:after="0" w:line="240" w:lineRule="auto"/>
        <w:ind w:left="0" w:firstLine="709"/>
        <w:rPr>
          <w:color w:val="auto"/>
          <w:szCs w:val="20"/>
          <w:lang w:eastAsia="hi-IN" w:bidi="hi-IN"/>
        </w:rPr>
      </w:pPr>
    </w:p>
    <w:p w:rsidR="00333933" w:rsidRDefault="0006178D" w:rsidP="0006178D">
      <w:pPr>
        <w:jc w:val="center"/>
      </w:pPr>
      <w:r>
        <w:rPr>
          <w:b/>
          <w:color w:val="auto"/>
          <w:sz w:val="28"/>
          <w:szCs w:val="24"/>
          <w:lang w:eastAsia="ar-SA"/>
        </w:rPr>
        <w:t xml:space="preserve">Образец экзаменационного билета </w:t>
      </w:r>
    </w:p>
    <w:tbl>
      <w:tblPr>
        <w:tblW w:w="9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4248"/>
        <w:gridCol w:w="2562"/>
      </w:tblGrid>
      <w:tr w:rsidR="00333933" w:rsidRPr="001907D3" w:rsidTr="007B12C8">
        <w:trPr>
          <w:trHeight w:val="1408"/>
          <w:jc w:val="center"/>
        </w:trPr>
        <w:tc>
          <w:tcPr>
            <w:tcW w:w="2977" w:type="dxa"/>
          </w:tcPr>
          <w:p w:rsidR="00333933" w:rsidRPr="001907D3" w:rsidRDefault="00333933" w:rsidP="007B12C8">
            <w:pPr>
              <w:suppressAutoHyphens/>
              <w:spacing w:after="0" w:line="20" w:lineRule="atLeast"/>
              <w:jc w:val="left"/>
              <w:rPr>
                <w:rFonts w:eastAsia="SimSun"/>
                <w:b/>
                <w:sz w:val="20"/>
                <w:szCs w:val="20"/>
                <w:lang w:eastAsia="ar-SA"/>
              </w:rPr>
            </w:pPr>
            <w:r w:rsidRPr="001907D3">
              <w:rPr>
                <w:rFonts w:eastAsia="SimSun"/>
                <w:b/>
                <w:sz w:val="20"/>
                <w:szCs w:val="20"/>
                <w:lang w:eastAsia="ar-SA"/>
              </w:rPr>
              <w:t>ОДОБРЕНА</w:t>
            </w:r>
          </w:p>
          <w:p w:rsidR="00333933" w:rsidRPr="001907D3" w:rsidRDefault="00333933" w:rsidP="007B12C8">
            <w:pPr>
              <w:suppressAutoHyphens/>
              <w:spacing w:after="0" w:line="20" w:lineRule="atLeast"/>
              <w:ind w:left="0"/>
              <w:jc w:val="left"/>
              <w:rPr>
                <w:rFonts w:eastAsia="SimSun"/>
                <w:b/>
                <w:sz w:val="20"/>
                <w:szCs w:val="20"/>
                <w:lang w:eastAsia="ar-SA"/>
              </w:rPr>
            </w:pPr>
            <w:r w:rsidRPr="001907D3">
              <w:rPr>
                <w:rFonts w:eastAsia="SimSun"/>
                <w:b/>
                <w:sz w:val="20"/>
                <w:szCs w:val="20"/>
                <w:lang w:eastAsia="ar-SA"/>
              </w:rPr>
              <w:t>ЦМК П</w:t>
            </w:r>
            <w:r w:rsidRPr="001907D3">
              <w:rPr>
                <w:b/>
                <w:bCs/>
                <w:sz w:val="20"/>
                <w:szCs w:val="20"/>
                <w:lang w:eastAsia="ar-SA"/>
              </w:rPr>
              <w:t>рофессионального цикла «Сестринское дело</w:t>
            </w:r>
            <w:r w:rsidRPr="001907D3">
              <w:rPr>
                <w:rFonts w:eastAsia="SimSun"/>
                <w:b/>
                <w:sz w:val="20"/>
                <w:szCs w:val="20"/>
                <w:lang w:eastAsia="ar-SA"/>
              </w:rPr>
              <w:t>»</w:t>
            </w:r>
          </w:p>
          <w:p w:rsidR="00333933" w:rsidRPr="001907D3" w:rsidRDefault="00333933" w:rsidP="007B12C8">
            <w:pPr>
              <w:suppressAutoHyphens/>
              <w:spacing w:after="0" w:line="20" w:lineRule="atLeast"/>
              <w:ind w:left="0" w:firstLine="0"/>
              <w:jc w:val="left"/>
              <w:rPr>
                <w:rFonts w:eastAsia="SimSun"/>
                <w:b/>
                <w:sz w:val="20"/>
                <w:szCs w:val="20"/>
                <w:lang w:eastAsia="ar-SA"/>
              </w:rPr>
            </w:pPr>
            <w:r w:rsidRPr="001907D3">
              <w:rPr>
                <w:rFonts w:eastAsia="SimSun"/>
                <w:b/>
                <w:sz w:val="20"/>
                <w:szCs w:val="20"/>
                <w:lang w:eastAsia="ar-SA"/>
              </w:rPr>
              <w:t>Председатель ЦМК</w:t>
            </w:r>
          </w:p>
          <w:p w:rsidR="00333933" w:rsidRPr="001907D3" w:rsidRDefault="00333933" w:rsidP="007B12C8">
            <w:pPr>
              <w:suppressAutoHyphens/>
              <w:spacing w:after="0" w:line="20" w:lineRule="atLeast"/>
              <w:jc w:val="left"/>
              <w:rPr>
                <w:rFonts w:eastAsia="SimSun"/>
                <w:b/>
                <w:sz w:val="20"/>
                <w:szCs w:val="20"/>
                <w:lang w:eastAsia="ar-SA"/>
              </w:rPr>
            </w:pPr>
            <w:r w:rsidRPr="001907D3">
              <w:rPr>
                <w:rFonts w:eastAsia="SimSun"/>
                <w:b/>
                <w:sz w:val="20"/>
                <w:szCs w:val="20"/>
                <w:lang w:eastAsia="ar-SA"/>
              </w:rPr>
              <w:t xml:space="preserve">__________ </w:t>
            </w:r>
            <w:proofErr w:type="spellStart"/>
            <w:r w:rsidRPr="001907D3">
              <w:rPr>
                <w:rFonts w:eastAsia="SimSun"/>
                <w:b/>
                <w:sz w:val="20"/>
                <w:szCs w:val="20"/>
                <w:lang w:eastAsia="ar-SA"/>
              </w:rPr>
              <w:t>Латыпова</w:t>
            </w:r>
            <w:proofErr w:type="spellEnd"/>
            <w:r w:rsidRPr="001907D3">
              <w:rPr>
                <w:rFonts w:eastAsia="SimSun"/>
                <w:b/>
                <w:sz w:val="20"/>
                <w:szCs w:val="20"/>
                <w:lang w:eastAsia="ar-SA"/>
              </w:rPr>
              <w:t xml:space="preserve"> А.А.</w:t>
            </w:r>
          </w:p>
        </w:tc>
        <w:tc>
          <w:tcPr>
            <w:tcW w:w="4248" w:type="dxa"/>
          </w:tcPr>
          <w:p w:rsidR="00333933" w:rsidRPr="001907D3" w:rsidRDefault="00333933" w:rsidP="007B12C8">
            <w:pPr>
              <w:suppressAutoHyphens/>
              <w:spacing w:after="0" w:line="240" w:lineRule="auto"/>
              <w:ind w:left="23" w:right="-243"/>
              <w:jc w:val="center"/>
              <w:rPr>
                <w:rFonts w:eastAsia="SimSun"/>
                <w:b/>
                <w:sz w:val="20"/>
                <w:szCs w:val="20"/>
                <w:lang w:eastAsia="ar-SA"/>
              </w:rPr>
            </w:pPr>
            <w:r w:rsidRPr="001907D3">
              <w:rPr>
                <w:rFonts w:eastAsia="SimSun"/>
                <w:b/>
                <w:sz w:val="20"/>
                <w:szCs w:val="20"/>
                <w:lang w:eastAsia="ar-SA"/>
              </w:rPr>
              <w:t>ЭКЗАМЕН</w:t>
            </w:r>
          </w:p>
          <w:p w:rsidR="007B12C8" w:rsidRDefault="00333933" w:rsidP="007B12C8">
            <w:pPr>
              <w:suppressAutoHyphens/>
              <w:spacing w:after="0" w:line="240" w:lineRule="auto"/>
              <w:ind w:left="23" w:right="-243"/>
              <w:jc w:val="center"/>
              <w:rPr>
                <w:rFonts w:eastAsia="SimSun"/>
                <w:b/>
                <w:sz w:val="20"/>
                <w:szCs w:val="20"/>
                <w:lang w:eastAsia="ar-SA"/>
              </w:rPr>
            </w:pPr>
            <w:r w:rsidRPr="001907D3">
              <w:rPr>
                <w:rFonts w:eastAsia="SimSun"/>
                <w:b/>
                <w:sz w:val="20"/>
                <w:szCs w:val="20"/>
                <w:lang w:eastAsia="ar-SA"/>
              </w:rPr>
              <w:t xml:space="preserve">ПМ.02 ВВЕДЕНИЕ МЕДИЦИНСКОЙ ДОКУМЕНТАЦИИ, ОРГАНИЗАЦИЯ ДЕЯТЕЛЬНОСТИ НАХОДЯЩЕГОСЯ В РАСПОРЯЖЕНИИ МЕДИЦИНСКОГО ПЕРСОНАЛА </w:t>
            </w:r>
          </w:p>
          <w:p w:rsidR="00333933" w:rsidRPr="001907D3" w:rsidRDefault="00333933" w:rsidP="007B12C8">
            <w:pPr>
              <w:suppressAutoHyphens/>
              <w:spacing w:after="0" w:line="240" w:lineRule="auto"/>
              <w:ind w:left="23" w:right="-102"/>
              <w:jc w:val="center"/>
              <w:rPr>
                <w:rFonts w:eastAsia="SimSun"/>
                <w:b/>
                <w:sz w:val="20"/>
                <w:szCs w:val="20"/>
                <w:lang w:eastAsia="ar-SA"/>
              </w:rPr>
            </w:pPr>
            <w:r w:rsidRPr="001907D3">
              <w:rPr>
                <w:rFonts w:eastAsia="SimSun"/>
                <w:b/>
                <w:sz w:val="20"/>
                <w:szCs w:val="20"/>
                <w:lang w:eastAsia="ar-SA"/>
              </w:rPr>
              <w:t>34.02.01</w:t>
            </w:r>
            <w:r w:rsidRPr="001907D3">
              <w:rPr>
                <w:rFonts w:eastAsia="SimSun"/>
                <w:sz w:val="20"/>
                <w:szCs w:val="20"/>
                <w:lang w:eastAsia="ar-SA"/>
              </w:rPr>
              <w:t xml:space="preserve"> </w:t>
            </w:r>
            <w:r w:rsidRPr="001907D3">
              <w:rPr>
                <w:rFonts w:eastAsia="SimSun"/>
                <w:b/>
                <w:sz w:val="20"/>
                <w:szCs w:val="20"/>
                <w:lang w:eastAsia="ar-SA"/>
              </w:rPr>
              <w:t>СЕСТРИНСКОЕ</w:t>
            </w:r>
            <w:r>
              <w:rPr>
                <w:rFonts w:eastAsia="SimSun"/>
                <w:b/>
                <w:sz w:val="20"/>
                <w:szCs w:val="20"/>
                <w:lang w:eastAsia="ar-SA"/>
              </w:rPr>
              <w:t xml:space="preserve"> ДЕЛО</w:t>
            </w:r>
          </w:p>
        </w:tc>
        <w:tc>
          <w:tcPr>
            <w:tcW w:w="2562" w:type="dxa"/>
          </w:tcPr>
          <w:p w:rsidR="00333933" w:rsidRPr="001907D3" w:rsidRDefault="00333933" w:rsidP="007B12C8">
            <w:pPr>
              <w:suppressAutoHyphens/>
              <w:spacing w:after="0" w:line="20" w:lineRule="atLeast"/>
              <w:ind w:left="27"/>
              <w:jc w:val="left"/>
              <w:rPr>
                <w:rFonts w:eastAsia="SimSun"/>
                <w:b/>
                <w:sz w:val="20"/>
                <w:szCs w:val="20"/>
                <w:lang w:eastAsia="ar-SA"/>
              </w:rPr>
            </w:pPr>
            <w:r w:rsidRPr="001907D3">
              <w:rPr>
                <w:rFonts w:eastAsia="SimSun"/>
                <w:b/>
                <w:sz w:val="20"/>
                <w:szCs w:val="20"/>
                <w:lang w:eastAsia="ar-SA"/>
              </w:rPr>
              <w:t>«Утверждаю»</w:t>
            </w:r>
          </w:p>
          <w:p w:rsidR="00333933" w:rsidRPr="001907D3" w:rsidRDefault="00333933" w:rsidP="007B12C8">
            <w:pPr>
              <w:suppressAutoHyphens/>
              <w:spacing w:after="0" w:line="20" w:lineRule="atLeast"/>
              <w:ind w:left="27"/>
              <w:jc w:val="left"/>
              <w:rPr>
                <w:rFonts w:eastAsia="SimSun"/>
                <w:b/>
                <w:sz w:val="20"/>
                <w:szCs w:val="20"/>
                <w:lang w:eastAsia="ar-SA"/>
              </w:rPr>
            </w:pPr>
            <w:r w:rsidRPr="001907D3">
              <w:rPr>
                <w:rFonts w:eastAsia="SimSun"/>
                <w:b/>
                <w:sz w:val="20"/>
                <w:szCs w:val="20"/>
                <w:lang w:eastAsia="ar-SA"/>
              </w:rPr>
              <w:t>Зам. директора по учебной работе</w:t>
            </w:r>
          </w:p>
          <w:p w:rsidR="00333933" w:rsidRPr="001907D3" w:rsidRDefault="00333933" w:rsidP="007B12C8">
            <w:pPr>
              <w:suppressAutoHyphens/>
              <w:spacing w:after="0" w:line="20" w:lineRule="atLeast"/>
              <w:ind w:left="27"/>
              <w:jc w:val="left"/>
              <w:rPr>
                <w:rFonts w:eastAsia="SimSun"/>
                <w:b/>
                <w:sz w:val="20"/>
                <w:szCs w:val="20"/>
                <w:lang w:eastAsia="ar-SA"/>
              </w:rPr>
            </w:pPr>
            <w:r w:rsidRPr="001907D3">
              <w:rPr>
                <w:rFonts w:eastAsia="SimSun"/>
                <w:b/>
                <w:sz w:val="20"/>
                <w:szCs w:val="20"/>
                <w:lang w:eastAsia="ar-SA"/>
              </w:rPr>
              <w:t>ГАПОУ «Набережночелнинский</w:t>
            </w:r>
          </w:p>
          <w:p w:rsidR="00333933" w:rsidRPr="001907D3" w:rsidRDefault="00333933" w:rsidP="007B12C8">
            <w:pPr>
              <w:suppressAutoHyphens/>
              <w:spacing w:after="0" w:line="20" w:lineRule="atLeast"/>
              <w:ind w:left="27"/>
              <w:jc w:val="left"/>
              <w:rPr>
                <w:rFonts w:eastAsia="SimSun"/>
                <w:b/>
                <w:sz w:val="20"/>
                <w:szCs w:val="20"/>
                <w:lang w:eastAsia="ar-SA"/>
              </w:rPr>
            </w:pPr>
            <w:r w:rsidRPr="001907D3">
              <w:rPr>
                <w:rFonts w:eastAsia="SimSun"/>
                <w:b/>
                <w:sz w:val="20"/>
                <w:szCs w:val="20"/>
                <w:lang w:eastAsia="ar-SA"/>
              </w:rPr>
              <w:t>медицинский колледж»</w:t>
            </w:r>
          </w:p>
          <w:p w:rsidR="00333933" w:rsidRPr="001907D3" w:rsidRDefault="00333933" w:rsidP="007B12C8">
            <w:pPr>
              <w:suppressAutoHyphens/>
              <w:spacing w:after="0" w:line="20" w:lineRule="atLeast"/>
              <w:ind w:left="27"/>
              <w:jc w:val="left"/>
              <w:rPr>
                <w:rFonts w:eastAsia="SimSun"/>
                <w:b/>
                <w:sz w:val="20"/>
                <w:szCs w:val="20"/>
                <w:lang w:eastAsia="ar-SA"/>
              </w:rPr>
            </w:pPr>
            <w:r w:rsidRPr="001907D3">
              <w:rPr>
                <w:rFonts w:eastAsia="SimSun"/>
                <w:b/>
                <w:sz w:val="20"/>
                <w:szCs w:val="20"/>
                <w:lang w:eastAsia="ar-SA"/>
              </w:rPr>
              <w:t xml:space="preserve">__________   Ю.Е. </w:t>
            </w:r>
            <w:proofErr w:type="spellStart"/>
            <w:r w:rsidRPr="001907D3">
              <w:rPr>
                <w:rFonts w:eastAsia="SimSun"/>
                <w:b/>
                <w:sz w:val="20"/>
                <w:szCs w:val="20"/>
                <w:lang w:eastAsia="ar-SA"/>
              </w:rPr>
              <w:t>Ахметганеева</w:t>
            </w:r>
            <w:proofErr w:type="spellEnd"/>
          </w:p>
          <w:p w:rsidR="00333933" w:rsidRPr="001907D3" w:rsidRDefault="00333933" w:rsidP="007B12C8">
            <w:pPr>
              <w:suppressAutoHyphens/>
              <w:spacing w:after="0" w:line="20" w:lineRule="atLeast"/>
              <w:ind w:left="27"/>
              <w:jc w:val="left"/>
              <w:rPr>
                <w:rFonts w:eastAsia="SimSun"/>
                <w:b/>
                <w:sz w:val="20"/>
                <w:szCs w:val="20"/>
                <w:lang w:eastAsia="ar-SA"/>
              </w:rPr>
            </w:pPr>
            <w:r>
              <w:rPr>
                <w:rFonts w:eastAsia="SimSun"/>
                <w:b/>
                <w:sz w:val="20"/>
                <w:szCs w:val="20"/>
                <w:lang w:eastAsia="ar-SA"/>
              </w:rPr>
              <w:t>2025</w:t>
            </w:r>
            <w:r w:rsidRPr="001907D3">
              <w:rPr>
                <w:rFonts w:eastAsia="SimSun"/>
                <w:b/>
                <w:sz w:val="20"/>
                <w:szCs w:val="20"/>
                <w:lang w:eastAsia="ar-SA"/>
              </w:rPr>
              <w:t xml:space="preserve"> год</w:t>
            </w:r>
          </w:p>
        </w:tc>
      </w:tr>
    </w:tbl>
    <w:p w:rsidR="00333933" w:rsidRPr="007B12C8" w:rsidRDefault="00333933" w:rsidP="007B12C8">
      <w:pPr>
        <w:suppressAutoHyphens/>
        <w:spacing w:after="0" w:line="240" w:lineRule="auto"/>
        <w:ind w:left="0" w:firstLine="0"/>
        <w:rPr>
          <w:rFonts w:eastAsia="SimSun"/>
          <w:b/>
          <w:iCs/>
          <w:szCs w:val="24"/>
          <w:lang w:eastAsia="ar-SA"/>
        </w:rPr>
      </w:pPr>
      <w:r w:rsidRPr="007B12C8">
        <w:rPr>
          <w:szCs w:val="24"/>
        </w:rPr>
        <w:t xml:space="preserve">   </w:t>
      </w:r>
      <w:r w:rsidRPr="007B12C8">
        <w:rPr>
          <w:rFonts w:eastAsia="SimSun"/>
          <w:b/>
          <w:iCs/>
          <w:szCs w:val="24"/>
          <w:lang w:eastAsia="ar-SA"/>
        </w:rPr>
        <w:t>Инструкция:</w:t>
      </w:r>
    </w:p>
    <w:p w:rsidR="00333933" w:rsidRPr="007B12C8" w:rsidRDefault="00333933" w:rsidP="007B12C8">
      <w:pPr>
        <w:suppressAutoHyphens/>
        <w:spacing w:after="0" w:line="240" w:lineRule="auto"/>
        <w:ind w:left="0" w:firstLine="0"/>
        <w:rPr>
          <w:rFonts w:eastAsia="SimSun"/>
          <w:szCs w:val="24"/>
          <w:lang w:eastAsia="ar-SA"/>
        </w:rPr>
      </w:pPr>
      <w:r w:rsidRPr="007B12C8">
        <w:rPr>
          <w:rFonts w:eastAsia="SimSun"/>
          <w:szCs w:val="24"/>
          <w:lang w:eastAsia="ar-SA"/>
        </w:rPr>
        <w:t>Внимательно прочитайте задание.</w:t>
      </w:r>
    </w:p>
    <w:p w:rsidR="00333933" w:rsidRPr="007B12C8" w:rsidRDefault="00333933" w:rsidP="007B12C8">
      <w:pPr>
        <w:suppressAutoHyphens/>
        <w:spacing w:after="0" w:line="240" w:lineRule="auto"/>
        <w:ind w:left="0" w:firstLine="0"/>
        <w:rPr>
          <w:rFonts w:eastAsia="SimSun"/>
          <w:szCs w:val="24"/>
          <w:lang w:eastAsia="ar-SA"/>
        </w:rPr>
      </w:pPr>
      <w:r w:rsidRPr="007B12C8">
        <w:rPr>
          <w:rFonts w:eastAsia="SimSun"/>
          <w:szCs w:val="24"/>
          <w:lang w:eastAsia="ar-SA"/>
        </w:rPr>
        <w:t>Время выполнения задания – 20 минут.</w:t>
      </w:r>
    </w:p>
    <w:p w:rsidR="00333933" w:rsidRPr="007B12C8" w:rsidRDefault="00333933" w:rsidP="007B12C8">
      <w:pPr>
        <w:keepNext/>
        <w:tabs>
          <w:tab w:val="num" w:pos="432"/>
        </w:tabs>
        <w:suppressAutoHyphens/>
        <w:spacing w:after="0" w:line="240" w:lineRule="auto"/>
        <w:ind w:left="0" w:firstLine="0"/>
        <w:outlineLvl w:val="0"/>
        <w:rPr>
          <w:rFonts w:eastAsia="SimSun"/>
          <w:b/>
          <w:bCs/>
          <w:kern w:val="1"/>
          <w:szCs w:val="24"/>
          <w:lang w:eastAsia="ar-SA"/>
        </w:rPr>
      </w:pPr>
      <w:r w:rsidRPr="007B12C8">
        <w:rPr>
          <w:rFonts w:eastAsia="SimSun"/>
          <w:b/>
          <w:bCs/>
          <w:kern w:val="1"/>
          <w:szCs w:val="24"/>
          <w:lang w:eastAsia="ar-SA"/>
        </w:rPr>
        <w:t xml:space="preserve">                                                                   БИЛЕТ № 22</w:t>
      </w:r>
    </w:p>
    <w:p w:rsidR="00333933" w:rsidRPr="007B12C8" w:rsidRDefault="00333933" w:rsidP="007B12C8">
      <w:pPr>
        <w:spacing w:line="240" w:lineRule="auto"/>
        <w:ind w:left="0" w:firstLine="0"/>
        <w:rPr>
          <w:szCs w:val="24"/>
        </w:rPr>
      </w:pPr>
    </w:p>
    <w:p w:rsidR="00333933" w:rsidRPr="007B12C8" w:rsidRDefault="00333933" w:rsidP="007B12C8">
      <w:pPr>
        <w:suppressAutoHyphens/>
        <w:spacing w:after="0" w:line="240" w:lineRule="auto"/>
        <w:ind w:left="0" w:firstLine="0"/>
        <w:rPr>
          <w:rFonts w:eastAsia="SimSun"/>
          <w:b/>
          <w:szCs w:val="24"/>
          <w:lang w:eastAsia="ar-SA"/>
        </w:rPr>
      </w:pPr>
      <w:r w:rsidRPr="007B12C8">
        <w:rPr>
          <w:rFonts w:eastAsia="SimSun"/>
          <w:b/>
          <w:szCs w:val="24"/>
          <w:lang w:eastAsia="ar-SA"/>
        </w:rPr>
        <w:t>Задание №1</w:t>
      </w:r>
    </w:p>
    <w:p w:rsidR="00333933" w:rsidRPr="007B12C8" w:rsidRDefault="00333933" w:rsidP="007B12C8">
      <w:pPr>
        <w:suppressAutoHyphens/>
        <w:spacing w:after="0" w:line="240" w:lineRule="auto"/>
        <w:ind w:left="0" w:firstLine="0"/>
        <w:rPr>
          <w:rFonts w:eastAsia="SimSun"/>
          <w:b/>
          <w:szCs w:val="24"/>
          <w:lang w:eastAsia="ar-SA"/>
        </w:rPr>
      </w:pPr>
      <w:r w:rsidRPr="007B12C8">
        <w:rPr>
          <w:rFonts w:eastAsia="SimSun"/>
          <w:b/>
          <w:szCs w:val="24"/>
          <w:lang w:eastAsia="ar-SA"/>
        </w:rPr>
        <w:t>Ответьте на вопрос:</w:t>
      </w:r>
    </w:p>
    <w:p w:rsidR="00333933" w:rsidRPr="007B12C8" w:rsidRDefault="00333933" w:rsidP="007B12C8">
      <w:pPr>
        <w:pStyle w:val="2"/>
        <w:spacing w:line="240" w:lineRule="auto"/>
        <w:ind w:left="0" w:firstLine="0"/>
        <w:jc w:val="both"/>
        <w:rPr>
          <w:szCs w:val="24"/>
        </w:rPr>
      </w:pPr>
      <w:r w:rsidRPr="007B12C8">
        <w:rPr>
          <w:bCs/>
          <w:szCs w:val="24"/>
          <w:lang w:eastAsia="ar-SA" w:bidi="ar-SA"/>
        </w:rPr>
        <w:t xml:space="preserve">1. </w:t>
      </w:r>
      <w:r w:rsidRPr="007B12C8">
        <w:rPr>
          <w:szCs w:val="24"/>
        </w:rPr>
        <w:t xml:space="preserve">Понятие медицинских автоматизированных информационных систем (МАИС). </w:t>
      </w:r>
    </w:p>
    <w:p w:rsidR="00333933" w:rsidRPr="007B12C8" w:rsidRDefault="00333933" w:rsidP="007B12C8">
      <w:pPr>
        <w:pStyle w:val="2"/>
        <w:spacing w:line="240" w:lineRule="auto"/>
        <w:ind w:left="0" w:firstLine="0"/>
        <w:jc w:val="both"/>
        <w:rPr>
          <w:rFonts w:eastAsia="SimSun"/>
          <w:b/>
          <w:szCs w:val="24"/>
          <w:lang w:eastAsia="ar-SA"/>
        </w:rPr>
      </w:pPr>
    </w:p>
    <w:p w:rsidR="00333933" w:rsidRPr="007B12C8" w:rsidRDefault="00333933" w:rsidP="007B12C8">
      <w:pPr>
        <w:suppressAutoHyphens/>
        <w:spacing w:after="0" w:line="240" w:lineRule="auto"/>
        <w:ind w:left="0" w:firstLine="0"/>
        <w:rPr>
          <w:rFonts w:eastAsia="SimSun"/>
          <w:b/>
          <w:szCs w:val="24"/>
          <w:lang w:eastAsia="ar-SA"/>
        </w:rPr>
      </w:pPr>
      <w:r w:rsidRPr="007B12C8">
        <w:rPr>
          <w:rFonts w:eastAsia="SimSun"/>
          <w:b/>
          <w:szCs w:val="24"/>
          <w:lang w:eastAsia="ar-SA"/>
        </w:rPr>
        <w:t>Задание №2</w:t>
      </w:r>
    </w:p>
    <w:p w:rsidR="00333933" w:rsidRPr="007B12C8" w:rsidRDefault="00333933" w:rsidP="007B12C8">
      <w:pPr>
        <w:spacing w:after="0" w:line="240" w:lineRule="auto"/>
        <w:ind w:left="0" w:firstLine="0"/>
        <w:rPr>
          <w:b/>
          <w:szCs w:val="24"/>
        </w:rPr>
      </w:pPr>
      <w:r w:rsidRPr="007B12C8">
        <w:rPr>
          <w:b/>
          <w:szCs w:val="24"/>
        </w:rPr>
        <w:t>Решите ситуационную задачу</w:t>
      </w:r>
    </w:p>
    <w:p w:rsidR="00333933" w:rsidRPr="007B12C8" w:rsidRDefault="00333933" w:rsidP="007B12C8">
      <w:pPr>
        <w:spacing w:after="160" w:line="259" w:lineRule="auto"/>
        <w:ind w:left="0" w:firstLine="0"/>
        <w:rPr>
          <w:rFonts w:eastAsia="Calibri"/>
          <w:szCs w:val="24"/>
        </w:rPr>
      </w:pPr>
      <w:r w:rsidRPr="007B12C8">
        <w:rPr>
          <w:rFonts w:eastAsia="Calibri"/>
          <w:szCs w:val="24"/>
        </w:rPr>
        <w:t>Вы процедурная медицинская сестра/медицинский брат терапевтического</w:t>
      </w:r>
      <w:r w:rsidR="007B12C8" w:rsidRPr="007B12C8">
        <w:rPr>
          <w:rFonts w:eastAsia="Calibri"/>
          <w:szCs w:val="24"/>
        </w:rPr>
        <w:t xml:space="preserve"> </w:t>
      </w:r>
      <w:r w:rsidRPr="007B12C8">
        <w:rPr>
          <w:rFonts w:eastAsia="Calibri"/>
          <w:szCs w:val="24"/>
        </w:rPr>
        <w:t>отделения стационара. Больному Иванову И.А. назначен анализ крови на RW</w:t>
      </w:r>
    </w:p>
    <w:p w:rsidR="00333933" w:rsidRPr="007B12C8" w:rsidRDefault="00333933" w:rsidP="007B12C8">
      <w:pPr>
        <w:spacing w:after="160" w:line="259" w:lineRule="auto"/>
        <w:ind w:left="0" w:firstLine="0"/>
        <w:rPr>
          <w:rFonts w:eastAsia="Calibri"/>
          <w:szCs w:val="24"/>
        </w:rPr>
      </w:pPr>
      <w:r w:rsidRPr="007B12C8">
        <w:rPr>
          <w:rFonts w:eastAsia="Calibri"/>
          <w:szCs w:val="24"/>
        </w:rPr>
        <w:t>1. Укажите документ, который Вы должны заполнить.</w:t>
      </w:r>
    </w:p>
    <w:p w:rsidR="00333933" w:rsidRPr="007B12C8" w:rsidRDefault="00333933" w:rsidP="007B12C8">
      <w:pPr>
        <w:spacing w:after="0" w:line="240" w:lineRule="auto"/>
        <w:ind w:left="0" w:firstLine="0"/>
        <w:rPr>
          <w:b/>
          <w:szCs w:val="24"/>
        </w:rPr>
      </w:pPr>
    </w:p>
    <w:p w:rsidR="00333933" w:rsidRPr="007B12C8" w:rsidRDefault="00333933" w:rsidP="007B12C8">
      <w:pPr>
        <w:ind w:left="0" w:firstLine="0"/>
        <w:rPr>
          <w:b/>
          <w:szCs w:val="24"/>
        </w:rPr>
      </w:pPr>
      <w:r w:rsidRPr="007B12C8">
        <w:rPr>
          <w:b/>
          <w:szCs w:val="24"/>
        </w:rPr>
        <w:t>Выполните тестовые задания:</w:t>
      </w:r>
    </w:p>
    <w:p w:rsidR="00333933" w:rsidRPr="007B12C8" w:rsidRDefault="00333933" w:rsidP="007B12C8">
      <w:pPr>
        <w:spacing w:after="0" w:line="240" w:lineRule="auto"/>
        <w:ind w:left="0" w:firstLine="0"/>
        <w:rPr>
          <w:rFonts w:eastAsia="SimSun"/>
          <w:szCs w:val="24"/>
          <w:lang w:eastAsia="ar-SA"/>
        </w:rPr>
      </w:pPr>
    </w:p>
    <w:p w:rsidR="00333933" w:rsidRPr="007B12C8" w:rsidRDefault="00333933" w:rsidP="007B12C8">
      <w:pPr>
        <w:spacing w:after="0" w:line="240" w:lineRule="auto"/>
        <w:ind w:left="0" w:firstLine="0"/>
        <w:rPr>
          <w:b/>
          <w:szCs w:val="24"/>
        </w:rPr>
      </w:pPr>
      <w:r w:rsidRPr="007B12C8">
        <w:rPr>
          <w:b/>
          <w:szCs w:val="24"/>
        </w:rPr>
        <w:t>1. Нематериальным стимулом формирования мотивации может быть:</w:t>
      </w:r>
    </w:p>
    <w:p w:rsidR="00333933" w:rsidRPr="007B12C8" w:rsidRDefault="00333933" w:rsidP="007B12C8">
      <w:pPr>
        <w:spacing w:after="0" w:line="240" w:lineRule="auto"/>
        <w:ind w:left="0" w:firstLine="0"/>
        <w:rPr>
          <w:szCs w:val="24"/>
        </w:rPr>
      </w:pPr>
      <w:r w:rsidRPr="007B12C8">
        <w:rPr>
          <w:szCs w:val="24"/>
        </w:rPr>
        <w:t>а) вознаграждение за участие в инновационных процессах; б) изменение содержания</w:t>
      </w:r>
    </w:p>
    <w:p w:rsidR="00333933" w:rsidRPr="007B12C8" w:rsidRDefault="00333933" w:rsidP="007B12C8">
      <w:pPr>
        <w:spacing w:after="0" w:line="240" w:lineRule="auto"/>
        <w:ind w:left="0" w:firstLine="0"/>
        <w:rPr>
          <w:szCs w:val="24"/>
        </w:rPr>
      </w:pPr>
      <w:r w:rsidRPr="007B12C8">
        <w:rPr>
          <w:szCs w:val="24"/>
        </w:rPr>
        <w:t>труда; в) услуги социального характера, предоставляемые учреждением; г)</w:t>
      </w:r>
    </w:p>
    <w:p w:rsidR="00333933" w:rsidRPr="007B12C8" w:rsidRDefault="00333933" w:rsidP="007B12C8">
      <w:pPr>
        <w:spacing w:after="0" w:line="240" w:lineRule="auto"/>
        <w:ind w:left="0" w:firstLine="0"/>
        <w:rPr>
          <w:szCs w:val="24"/>
        </w:rPr>
      </w:pPr>
      <w:r w:rsidRPr="007B12C8">
        <w:rPr>
          <w:szCs w:val="24"/>
        </w:rPr>
        <w:t>урегулирование проблем оплаты труда с учетом его качества.</w:t>
      </w:r>
    </w:p>
    <w:p w:rsidR="00333933" w:rsidRPr="007B12C8" w:rsidRDefault="00333933" w:rsidP="007B12C8">
      <w:pPr>
        <w:spacing w:after="0" w:line="240" w:lineRule="auto"/>
        <w:ind w:left="0" w:firstLine="0"/>
        <w:rPr>
          <w:b/>
          <w:szCs w:val="24"/>
        </w:rPr>
      </w:pPr>
      <w:r w:rsidRPr="007B12C8">
        <w:rPr>
          <w:b/>
          <w:szCs w:val="24"/>
        </w:rPr>
        <w:t>2. Повышению качества медицинской помощи способствует:</w:t>
      </w:r>
    </w:p>
    <w:p w:rsidR="00333933" w:rsidRPr="007B12C8" w:rsidRDefault="00333933" w:rsidP="007B12C8">
      <w:pPr>
        <w:spacing w:after="0" w:line="240" w:lineRule="auto"/>
        <w:ind w:left="0" w:firstLine="0"/>
        <w:rPr>
          <w:szCs w:val="24"/>
        </w:rPr>
      </w:pPr>
      <w:r w:rsidRPr="007B12C8">
        <w:rPr>
          <w:szCs w:val="24"/>
        </w:rPr>
        <w:t>а) акцент на краткосрочные цели; б) эффективное руководство; в) жесткое планирование;</w:t>
      </w:r>
    </w:p>
    <w:p w:rsidR="00333933" w:rsidRPr="007B12C8" w:rsidRDefault="00333933" w:rsidP="007B12C8">
      <w:pPr>
        <w:spacing w:after="0" w:line="240" w:lineRule="auto"/>
        <w:ind w:left="0" w:firstLine="0"/>
        <w:rPr>
          <w:szCs w:val="24"/>
        </w:rPr>
      </w:pPr>
      <w:r w:rsidRPr="007B12C8">
        <w:rPr>
          <w:szCs w:val="24"/>
        </w:rPr>
        <w:t>г) учет только количественных показателей.</w:t>
      </w:r>
    </w:p>
    <w:p w:rsidR="00333933" w:rsidRPr="007B12C8" w:rsidRDefault="00333933" w:rsidP="007B12C8">
      <w:pPr>
        <w:spacing w:after="0" w:line="240" w:lineRule="auto"/>
        <w:ind w:left="0" w:firstLine="0"/>
        <w:rPr>
          <w:b/>
          <w:szCs w:val="24"/>
        </w:rPr>
      </w:pPr>
      <w:r w:rsidRPr="007B12C8">
        <w:rPr>
          <w:b/>
          <w:szCs w:val="24"/>
        </w:rPr>
        <w:t>3. Принципами организации повышения квалификации сотрудников считают все, кроме:</w:t>
      </w:r>
    </w:p>
    <w:p w:rsidR="00333933" w:rsidRPr="007B12C8" w:rsidRDefault="00333933" w:rsidP="007B12C8">
      <w:pPr>
        <w:spacing w:after="0" w:line="240" w:lineRule="auto"/>
        <w:ind w:left="0" w:firstLine="0"/>
        <w:rPr>
          <w:szCs w:val="24"/>
        </w:rPr>
      </w:pPr>
      <w:r w:rsidRPr="007B12C8">
        <w:rPr>
          <w:szCs w:val="24"/>
        </w:rPr>
        <w:t>а) обязательности; б) целостности; в) непрерывности;</w:t>
      </w:r>
    </w:p>
    <w:p w:rsidR="00333933" w:rsidRPr="007B12C8" w:rsidRDefault="00333933" w:rsidP="007B12C8">
      <w:pPr>
        <w:spacing w:after="0" w:line="240" w:lineRule="auto"/>
        <w:ind w:left="0" w:firstLine="0"/>
        <w:rPr>
          <w:szCs w:val="24"/>
        </w:rPr>
      </w:pPr>
      <w:r w:rsidRPr="007B12C8">
        <w:rPr>
          <w:szCs w:val="24"/>
        </w:rPr>
        <w:t>г) иерархической последовательности.</w:t>
      </w:r>
    </w:p>
    <w:p w:rsidR="00333933" w:rsidRPr="007B12C8" w:rsidRDefault="00333933" w:rsidP="007B12C8">
      <w:pPr>
        <w:spacing w:after="0" w:line="240" w:lineRule="auto"/>
        <w:ind w:left="0" w:firstLine="0"/>
        <w:rPr>
          <w:b/>
          <w:szCs w:val="24"/>
        </w:rPr>
      </w:pPr>
      <w:r w:rsidRPr="007B12C8">
        <w:rPr>
          <w:b/>
          <w:szCs w:val="24"/>
        </w:rPr>
        <w:t>4. Материальным стимулом формирования мотивации может быть:</w:t>
      </w:r>
    </w:p>
    <w:p w:rsidR="00333933" w:rsidRPr="007B12C8" w:rsidRDefault="00333933" w:rsidP="007B12C8">
      <w:pPr>
        <w:spacing w:after="0" w:line="240" w:lineRule="auto"/>
        <w:ind w:left="0" w:firstLine="0"/>
        <w:rPr>
          <w:szCs w:val="24"/>
        </w:rPr>
      </w:pPr>
      <w:r w:rsidRPr="007B12C8">
        <w:rPr>
          <w:szCs w:val="24"/>
        </w:rPr>
        <w:t>а) обучение и повышение квалификации персонала; б) предоставление возможности</w:t>
      </w:r>
    </w:p>
    <w:p w:rsidR="00333933" w:rsidRPr="007B12C8" w:rsidRDefault="00333933" w:rsidP="007B12C8">
      <w:pPr>
        <w:spacing w:after="0" w:line="240" w:lineRule="auto"/>
        <w:ind w:left="0" w:firstLine="0"/>
        <w:rPr>
          <w:szCs w:val="24"/>
        </w:rPr>
      </w:pPr>
      <w:r w:rsidRPr="007B12C8">
        <w:rPr>
          <w:szCs w:val="24"/>
        </w:rPr>
        <w:t>карьерного роста; в) регулирование рабочего времени и перерывов;</w:t>
      </w:r>
    </w:p>
    <w:p w:rsidR="00333933" w:rsidRPr="007B12C8" w:rsidRDefault="00333933" w:rsidP="007B12C8">
      <w:pPr>
        <w:spacing w:after="0" w:line="240" w:lineRule="auto"/>
        <w:ind w:left="0" w:firstLine="0"/>
        <w:rPr>
          <w:szCs w:val="24"/>
        </w:rPr>
      </w:pPr>
      <w:r w:rsidRPr="007B12C8">
        <w:rPr>
          <w:szCs w:val="24"/>
        </w:rPr>
        <w:t>г) услуги социального характера, предоставляемые учреждением.</w:t>
      </w:r>
    </w:p>
    <w:p w:rsidR="00333933" w:rsidRPr="007B12C8" w:rsidRDefault="00333933" w:rsidP="007B12C8">
      <w:pPr>
        <w:spacing w:after="0" w:line="240" w:lineRule="auto"/>
        <w:ind w:left="0" w:firstLine="0"/>
        <w:rPr>
          <w:b/>
          <w:szCs w:val="24"/>
        </w:rPr>
      </w:pPr>
      <w:r w:rsidRPr="007B12C8">
        <w:rPr>
          <w:b/>
          <w:szCs w:val="24"/>
        </w:rPr>
        <w:t>5. Качество медицинской помощи снижает:</w:t>
      </w:r>
    </w:p>
    <w:p w:rsidR="00333933" w:rsidRPr="007B12C8" w:rsidRDefault="00333933" w:rsidP="007B12C8">
      <w:pPr>
        <w:spacing w:after="0" w:line="240" w:lineRule="auto"/>
        <w:ind w:left="0" w:firstLine="0"/>
        <w:rPr>
          <w:szCs w:val="24"/>
        </w:rPr>
      </w:pPr>
      <w:r w:rsidRPr="007B12C8">
        <w:rPr>
          <w:szCs w:val="24"/>
        </w:rPr>
        <w:t>а) акцент на краткосрочные цели;</w:t>
      </w:r>
    </w:p>
    <w:p w:rsidR="00333933" w:rsidRPr="007B12C8" w:rsidRDefault="00333933" w:rsidP="007B12C8">
      <w:pPr>
        <w:spacing w:after="0" w:line="240" w:lineRule="auto"/>
        <w:ind w:left="0" w:firstLine="0"/>
        <w:rPr>
          <w:szCs w:val="24"/>
        </w:rPr>
      </w:pPr>
      <w:r w:rsidRPr="007B12C8">
        <w:rPr>
          <w:szCs w:val="24"/>
        </w:rPr>
        <w:t>б) эффективное руководство;</w:t>
      </w:r>
    </w:p>
    <w:p w:rsidR="00333933" w:rsidRPr="007B12C8" w:rsidRDefault="00333933" w:rsidP="007B12C8">
      <w:pPr>
        <w:spacing w:after="0" w:line="240" w:lineRule="auto"/>
        <w:ind w:left="0" w:firstLine="0"/>
        <w:rPr>
          <w:szCs w:val="24"/>
        </w:rPr>
      </w:pPr>
      <w:r w:rsidRPr="007B12C8">
        <w:rPr>
          <w:szCs w:val="24"/>
        </w:rPr>
        <w:t>в) позитивная производственная среда;</w:t>
      </w:r>
    </w:p>
    <w:p w:rsidR="00333933" w:rsidRPr="007B12C8" w:rsidRDefault="00333933" w:rsidP="007B12C8">
      <w:pPr>
        <w:spacing w:after="0" w:line="240" w:lineRule="auto"/>
        <w:ind w:left="0" w:firstLine="0"/>
        <w:rPr>
          <w:szCs w:val="24"/>
        </w:rPr>
      </w:pPr>
      <w:r w:rsidRPr="007B12C8">
        <w:rPr>
          <w:szCs w:val="24"/>
        </w:rPr>
        <w:lastRenderedPageBreak/>
        <w:t>г) учет и контроль.</w:t>
      </w:r>
    </w:p>
    <w:p w:rsidR="00333933" w:rsidRPr="007B12C8" w:rsidRDefault="00333933" w:rsidP="007B12C8">
      <w:pPr>
        <w:spacing w:after="0" w:line="240" w:lineRule="auto"/>
        <w:ind w:left="0" w:firstLine="0"/>
        <w:rPr>
          <w:szCs w:val="24"/>
        </w:rPr>
      </w:pPr>
    </w:p>
    <w:tbl>
      <w:tblPr>
        <w:tblStyle w:val="a8"/>
        <w:tblW w:w="0" w:type="auto"/>
        <w:tblInd w:w="190" w:type="dxa"/>
        <w:tblLook w:val="04A0" w:firstRow="1" w:lastRow="0" w:firstColumn="1" w:lastColumn="0" w:noHBand="0" w:noVBand="1"/>
      </w:tblPr>
      <w:tblGrid>
        <w:gridCol w:w="4576"/>
        <w:gridCol w:w="4579"/>
      </w:tblGrid>
      <w:tr w:rsidR="007B12C8" w:rsidTr="007B12C8">
        <w:tc>
          <w:tcPr>
            <w:tcW w:w="4672" w:type="dxa"/>
          </w:tcPr>
          <w:p w:rsidR="007B12C8" w:rsidRPr="007B12C8" w:rsidRDefault="007B12C8" w:rsidP="007B12C8">
            <w:pPr>
              <w:ind w:left="0"/>
              <w:rPr>
                <w:sz w:val="22"/>
              </w:rPr>
            </w:pPr>
            <w:r w:rsidRPr="007B12C8">
              <w:rPr>
                <w:b/>
                <w:i/>
                <w:sz w:val="22"/>
              </w:rPr>
              <w:t xml:space="preserve">Оцениваемые компетенции </w:t>
            </w:r>
          </w:p>
          <w:p w:rsidR="007B12C8" w:rsidRPr="007B12C8" w:rsidRDefault="007B12C8">
            <w:pPr>
              <w:ind w:left="0" w:firstLine="0"/>
              <w:rPr>
                <w:sz w:val="22"/>
              </w:rPr>
            </w:pPr>
          </w:p>
        </w:tc>
        <w:tc>
          <w:tcPr>
            <w:tcW w:w="4673" w:type="dxa"/>
          </w:tcPr>
          <w:p w:rsidR="007B12C8" w:rsidRPr="007B12C8" w:rsidRDefault="007B12C8">
            <w:pPr>
              <w:ind w:left="0" w:firstLine="0"/>
              <w:rPr>
                <w:sz w:val="22"/>
              </w:rPr>
            </w:pPr>
            <w:r w:rsidRPr="007B12C8">
              <w:rPr>
                <w:sz w:val="22"/>
              </w:rPr>
              <w:t xml:space="preserve">ОК 1, ОК 2, ОК3, ОК4, ОК 5, ОК 9 ПК 2.1, ПК 2.2, ПК 2.3 ЛР 9, ЛР 13, ЛР 15, ЛР </w:t>
            </w:r>
            <w:proofErr w:type="gramStart"/>
            <w:r w:rsidRPr="007B12C8">
              <w:rPr>
                <w:sz w:val="22"/>
              </w:rPr>
              <w:t>16,ЛР</w:t>
            </w:r>
            <w:proofErr w:type="gramEnd"/>
            <w:r w:rsidRPr="007B12C8">
              <w:rPr>
                <w:sz w:val="22"/>
              </w:rPr>
              <w:t xml:space="preserve"> 17.   </w:t>
            </w:r>
          </w:p>
        </w:tc>
      </w:tr>
    </w:tbl>
    <w:p w:rsidR="00333933" w:rsidRDefault="00333933"/>
    <w:p w:rsidR="0006178D" w:rsidRDefault="0006178D"/>
    <w:p w:rsidR="0006178D" w:rsidRPr="000941A7" w:rsidRDefault="0006178D" w:rsidP="0006178D">
      <w:pPr>
        <w:spacing w:after="0" w:line="240" w:lineRule="auto"/>
        <w:rPr>
          <w:b/>
          <w:szCs w:val="24"/>
        </w:rPr>
      </w:pPr>
      <w:r w:rsidRPr="000941A7">
        <w:rPr>
          <w:b/>
          <w:szCs w:val="24"/>
        </w:rPr>
        <w:t>2.1. Процедура проведения промежуточной аттестации</w:t>
      </w:r>
    </w:p>
    <w:p w:rsidR="0006178D" w:rsidRPr="000941A7" w:rsidRDefault="0006178D" w:rsidP="0006178D">
      <w:pPr>
        <w:spacing w:after="0" w:line="240" w:lineRule="auto"/>
        <w:rPr>
          <w:b/>
          <w:szCs w:val="24"/>
        </w:rPr>
      </w:pPr>
      <w:r w:rsidRPr="000941A7">
        <w:rPr>
          <w:b/>
          <w:szCs w:val="24"/>
        </w:rPr>
        <w:t>Промежуточная аттестация проводиться в форме</w:t>
      </w:r>
    </w:p>
    <w:p w:rsidR="0006178D" w:rsidRPr="00B6158B" w:rsidRDefault="0006178D" w:rsidP="0006178D">
      <w:pPr>
        <w:shd w:val="clear" w:color="auto" w:fill="FFFFFF"/>
        <w:spacing w:after="0" w:line="240" w:lineRule="auto"/>
        <w:rPr>
          <w:szCs w:val="24"/>
        </w:rPr>
      </w:pPr>
      <w:r w:rsidRPr="00B6158B">
        <w:rPr>
          <w:szCs w:val="24"/>
        </w:rPr>
        <w:t>- смешанная форма контроля (</w:t>
      </w:r>
      <w:r>
        <w:rPr>
          <w:szCs w:val="24"/>
        </w:rPr>
        <w:t xml:space="preserve">контроль </w:t>
      </w:r>
      <w:r w:rsidRPr="006E11A9">
        <w:rPr>
          <w:szCs w:val="24"/>
        </w:rPr>
        <w:t>проводится в устной форме – теоретический вопрос, в письменной форме</w:t>
      </w:r>
      <w:r>
        <w:rPr>
          <w:szCs w:val="24"/>
        </w:rPr>
        <w:t xml:space="preserve"> </w:t>
      </w:r>
      <w:r w:rsidRPr="006E11A9">
        <w:rPr>
          <w:szCs w:val="24"/>
        </w:rPr>
        <w:t xml:space="preserve">– решение </w:t>
      </w:r>
      <w:r>
        <w:rPr>
          <w:szCs w:val="24"/>
        </w:rPr>
        <w:t>тестовых заданий и ситуационной задачи</w:t>
      </w:r>
      <w:r w:rsidRPr="006E11A9">
        <w:rPr>
          <w:szCs w:val="24"/>
        </w:rPr>
        <w:t>).</w:t>
      </w:r>
    </w:p>
    <w:p w:rsidR="0006178D" w:rsidRPr="000941A7" w:rsidRDefault="0006178D" w:rsidP="0006178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uppressAutoHyphens/>
        <w:spacing w:after="0" w:line="240" w:lineRule="auto"/>
        <w:ind w:left="567" w:hanging="567"/>
        <w:rPr>
          <w:szCs w:val="24"/>
        </w:rPr>
      </w:pPr>
      <w:r>
        <w:rPr>
          <w:szCs w:val="24"/>
        </w:rPr>
        <w:t>к</w:t>
      </w:r>
      <w:r w:rsidRPr="000941A7">
        <w:rPr>
          <w:szCs w:val="24"/>
        </w:rPr>
        <w:t xml:space="preserve">оличество обучающихся, находящихся в аудитории одновременно </w:t>
      </w:r>
      <w:r>
        <w:rPr>
          <w:szCs w:val="24"/>
        </w:rPr>
        <w:t xml:space="preserve">6 </w:t>
      </w:r>
      <w:r w:rsidRPr="000941A7">
        <w:rPr>
          <w:szCs w:val="24"/>
        </w:rPr>
        <w:t>чел.;</w:t>
      </w:r>
    </w:p>
    <w:p w:rsidR="0006178D" w:rsidRPr="000941A7" w:rsidRDefault="0006178D" w:rsidP="0006178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0" w:line="240" w:lineRule="auto"/>
        <w:ind w:left="567" w:hanging="567"/>
        <w:rPr>
          <w:szCs w:val="24"/>
        </w:rPr>
      </w:pPr>
      <w:r w:rsidRPr="000941A7">
        <w:rPr>
          <w:szCs w:val="24"/>
        </w:rPr>
        <w:t xml:space="preserve">время, отведенное на подготовку ответа </w:t>
      </w:r>
      <w:r>
        <w:rPr>
          <w:szCs w:val="24"/>
        </w:rPr>
        <w:t>20</w:t>
      </w:r>
      <w:r w:rsidRPr="000941A7">
        <w:rPr>
          <w:szCs w:val="24"/>
        </w:rPr>
        <w:t xml:space="preserve"> мин;</w:t>
      </w:r>
    </w:p>
    <w:p w:rsidR="0006178D" w:rsidRPr="000941A7" w:rsidRDefault="0006178D" w:rsidP="0006178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0" w:line="240" w:lineRule="auto"/>
        <w:ind w:left="567" w:hanging="567"/>
        <w:rPr>
          <w:szCs w:val="24"/>
        </w:rPr>
      </w:pPr>
      <w:r w:rsidRPr="000941A7">
        <w:rPr>
          <w:szCs w:val="24"/>
        </w:rPr>
        <w:t>время, отведенное на ответ одного обучающегося -</w:t>
      </w:r>
      <w:r w:rsidRPr="006E11A9">
        <w:rPr>
          <w:szCs w:val="24"/>
        </w:rPr>
        <w:t>15</w:t>
      </w:r>
      <w:r w:rsidRPr="000941A7">
        <w:rPr>
          <w:szCs w:val="24"/>
        </w:rPr>
        <w:t xml:space="preserve"> мин</w:t>
      </w:r>
      <w:r>
        <w:rPr>
          <w:szCs w:val="24"/>
        </w:rPr>
        <w:t>;</w:t>
      </w:r>
    </w:p>
    <w:p w:rsidR="0006178D" w:rsidRDefault="0006178D" w:rsidP="0006178D">
      <w:pPr>
        <w:numPr>
          <w:ilvl w:val="0"/>
          <w:numId w:val="3"/>
        </w:numPr>
        <w:tabs>
          <w:tab w:val="left" w:pos="0"/>
          <w:tab w:val="left" w:pos="142"/>
          <w:tab w:val="left" w:pos="284"/>
        </w:tabs>
        <w:suppressAutoHyphens/>
        <w:spacing w:after="0" w:line="240" w:lineRule="auto"/>
        <w:ind w:left="567" w:hanging="567"/>
        <w:rPr>
          <w:szCs w:val="24"/>
        </w:rPr>
      </w:pPr>
      <w:r>
        <w:rPr>
          <w:szCs w:val="24"/>
        </w:rPr>
        <w:t>перечень оборудования, используемых в аттестации:</w:t>
      </w:r>
    </w:p>
    <w:p w:rsidR="0006178D" w:rsidRDefault="0006178D" w:rsidP="0006178D">
      <w:pPr>
        <w:numPr>
          <w:ilvl w:val="0"/>
          <w:numId w:val="4"/>
        </w:numPr>
        <w:tabs>
          <w:tab w:val="left" w:pos="0"/>
          <w:tab w:val="left" w:pos="142"/>
        </w:tabs>
        <w:suppressAutoHyphens/>
        <w:spacing w:after="0" w:line="240" w:lineRule="auto"/>
        <w:ind w:left="567" w:firstLine="567"/>
        <w:rPr>
          <w:szCs w:val="24"/>
        </w:rPr>
      </w:pPr>
      <w:r>
        <w:rPr>
          <w:szCs w:val="24"/>
        </w:rPr>
        <w:t>билеты</w:t>
      </w:r>
    </w:p>
    <w:p w:rsidR="0006178D" w:rsidRDefault="0006178D" w:rsidP="0006178D">
      <w:pPr>
        <w:numPr>
          <w:ilvl w:val="0"/>
          <w:numId w:val="4"/>
        </w:numPr>
        <w:tabs>
          <w:tab w:val="left" w:pos="0"/>
          <w:tab w:val="left" w:pos="142"/>
        </w:tabs>
        <w:suppressAutoHyphens/>
        <w:spacing w:after="0" w:line="240" w:lineRule="auto"/>
        <w:rPr>
          <w:szCs w:val="24"/>
        </w:rPr>
      </w:pPr>
      <w:r>
        <w:rPr>
          <w:szCs w:val="24"/>
        </w:rPr>
        <w:t>листы бумаги</w:t>
      </w:r>
    </w:p>
    <w:p w:rsidR="0006178D" w:rsidRDefault="0006178D" w:rsidP="0006178D">
      <w:pPr>
        <w:numPr>
          <w:ilvl w:val="0"/>
          <w:numId w:val="4"/>
        </w:numPr>
        <w:tabs>
          <w:tab w:val="left" w:pos="0"/>
          <w:tab w:val="left" w:pos="142"/>
        </w:tabs>
        <w:suppressAutoHyphens/>
        <w:spacing w:after="0" w:line="240" w:lineRule="auto"/>
        <w:rPr>
          <w:b/>
          <w:szCs w:val="24"/>
        </w:rPr>
      </w:pPr>
      <w:r>
        <w:rPr>
          <w:szCs w:val="24"/>
        </w:rPr>
        <w:t>ручки</w:t>
      </w:r>
    </w:p>
    <w:p w:rsidR="0006178D" w:rsidRPr="000941A7" w:rsidRDefault="0006178D" w:rsidP="0006178D">
      <w:pPr>
        <w:shd w:val="clear" w:color="auto" w:fill="FFFFFF"/>
        <w:spacing w:after="0" w:line="240" w:lineRule="auto"/>
        <w:rPr>
          <w:szCs w:val="24"/>
        </w:rPr>
      </w:pPr>
      <w:r w:rsidRPr="000941A7">
        <w:rPr>
          <w:szCs w:val="24"/>
        </w:rPr>
        <w:t>- По истечении отведенного времени на выполнение письменного ответа все обучающиеся сдают работы вместе с черновиками!</w:t>
      </w:r>
    </w:p>
    <w:p w:rsidR="0006178D" w:rsidRPr="000941A7" w:rsidRDefault="0006178D" w:rsidP="0006178D">
      <w:pPr>
        <w:shd w:val="clear" w:color="auto" w:fill="FFFFFF"/>
        <w:spacing w:after="0" w:line="240" w:lineRule="auto"/>
        <w:rPr>
          <w:szCs w:val="24"/>
        </w:rPr>
      </w:pPr>
      <w:r w:rsidRPr="000941A7">
        <w:rPr>
          <w:szCs w:val="24"/>
        </w:rPr>
        <w:t>-</w:t>
      </w:r>
      <w:r>
        <w:rPr>
          <w:szCs w:val="24"/>
        </w:rPr>
        <w:t xml:space="preserve"> </w:t>
      </w:r>
      <w:r w:rsidRPr="000941A7">
        <w:rPr>
          <w:szCs w:val="24"/>
        </w:rPr>
        <w:t>Во время аттестационных мероприятий обучающийся имеет право задавать вопросы по структуре и содержа</w:t>
      </w:r>
      <w:r>
        <w:rPr>
          <w:szCs w:val="24"/>
        </w:rPr>
        <w:t xml:space="preserve">нию выданных билетов. </w:t>
      </w:r>
      <w:r w:rsidRPr="000941A7">
        <w:rPr>
          <w:szCs w:val="24"/>
        </w:rPr>
        <w:t>Преподаватель имеет право отвечать только на вопросы, связанные с техническими неточностями в записи вопроса или задания.</w:t>
      </w:r>
    </w:p>
    <w:p w:rsidR="0006178D" w:rsidRPr="000941A7" w:rsidRDefault="0006178D" w:rsidP="0006178D">
      <w:pPr>
        <w:shd w:val="clear" w:color="auto" w:fill="FFFFFF"/>
        <w:spacing w:after="0" w:line="240" w:lineRule="auto"/>
        <w:rPr>
          <w:szCs w:val="24"/>
        </w:rPr>
      </w:pPr>
      <w:r w:rsidRPr="000941A7">
        <w:rPr>
          <w:szCs w:val="24"/>
        </w:rPr>
        <w:t>- Ответы на экзаменационные вопросы или задания, обучающиеся оформляют на отдельных   листах.</w:t>
      </w:r>
    </w:p>
    <w:p w:rsidR="0006178D" w:rsidRPr="000941A7" w:rsidRDefault="0006178D" w:rsidP="0006178D">
      <w:pPr>
        <w:shd w:val="clear" w:color="auto" w:fill="FFFFFF"/>
        <w:spacing w:after="0" w:line="240" w:lineRule="auto"/>
        <w:rPr>
          <w:szCs w:val="24"/>
        </w:rPr>
      </w:pPr>
      <w:r w:rsidRPr="000941A7">
        <w:rPr>
          <w:szCs w:val="24"/>
        </w:rPr>
        <w:t>- При подготовке к ответу обучающимся разрешается использовать выданные черновики, а также материалы, указанные в спецификации экзамена.</w:t>
      </w:r>
    </w:p>
    <w:p w:rsidR="0006178D" w:rsidRPr="00945F80" w:rsidRDefault="0006178D" w:rsidP="0006178D">
      <w:pPr>
        <w:shd w:val="clear" w:color="auto" w:fill="FFFFFF"/>
        <w:spacing w:after="0" w:line="240" w:lineRule="auto"/>
        <w:rPr>
          <w:szCs w:val="24"/>
        </w:rPr>
      </w:pPr>
      <w:r w:rsidRPr="00945F80">
        <w:rPr>
          <w:szCs w:val="24"/>
        </w:rPr>
        <w:t>- При использовании мобильного телефона или при нарушении дисциплины, а также несоблюдении процедуры проведения аттестационного мероприятия, обучающийся может быть удален с него. Срок пересдачи доводится до обучающихся преподавателем по согласованию с учебной частью.</w:t>
      </w:r>
    </w:p>
    <w:p w:rsidR="0006178D" w:rsidRPr="00945F80" w:rsidRDefault="0006178D" w:rsidP="0006178D">
      <w:pPr>
        <w:spacing w:after="0" w:line="240" w:lineRule="auto"/>
        <w:rPr>
          <w:b/>
          <w:szCs w:val="24"/>
        </w:rPr>
      </w:pPr>
      <w:r w:rsidRPr="00945F80">
        <w:rPr>
          <w:b/>
          <w:szCs w:val="24"/>
        </w:rPr>
        <w:t>2.2. Условия проведения промежуточной аттестации</w:t>
      </w:r>
    </w:p>
    <w:p w:rsidR="0006178D" w:rsidRDefault="0006178D" w:rsidP="0006178D">
      <w:pPr>
        <w:spacing w:after="0" w:line="240" w:lineRule="auto"/>
        <w:ind w:firstLine="709"/>
        <w:rPr>
          <w:szCs w:val="24"/>
        </w:rPr>
      </w:pPr>
      <w:r w:rsidRPr="00054066">
        <w:rPr>
          <w:b/>
          <w:szCs w:val="24"/>
        </w:rPr>
        <w:t xml:space="preserve">2.2.1.  </w:t>
      </w:r>
      <w:r w:rsidRPr="00945F80">
        <w:rPr>
          <w:szCs w:val="24"/>
        </w:rPr>
        <w:t>Оценочное средство состоит из перечня</w:t>
      </w:r>
      <w:r>
        <w:rPr>
          <w:szCs w:val="24"/>
        </w:rPr>
        <w:t>:</w:t>
      </w:r>
      <w:r w:rsidRPr="00945F80">
        <w:rPr>
          <w:szCs w:val="24"/>
        </w:rPr>
        <w:t xml:space="preserve"> </w:t>
      </w:r>
      <w:r w:rsidRPr="00743573">
        <w:rPr>
          <w:szCs w:val="24"/>
        </w:rPr>
        <w:t>теоретический вопрос,</w:t>
      </w:r>
      <w:r>
        <w:rPr>
          <w:szCs w:val="24"/>
        </w:rPr>
        <w:t xml:space="preserve"> ситуационная задача и тестовые задания. </w:t>
      </w:r>
    </w:p>
    <w:p w:rsidR="0006178D" w:rsidRPr="0098750B" w:rsidRDefault="0006178D" w:rsidP="0006178D">
      <w:pPr>
        <w:spacing w:after="0" w:line="240" w:lineRule="auto"/>
        <w:ind w:firstLine="709"/>
        <w:rPr>
          <w:szCs w:val="24"/>
        </w:rPr>
      </w:pPr>
      <w:r w:rsidRPr="00945F80">
        <w:rPr>
          <w:szCs w:val="24"/>
        </w:rPr>
        <w:t>Всего в перечне приведено</w:t>
      </w:r>
      <w:r>
        <w:rPr>
          <w:szCs w:val="24"/>
        </w:rPr>
        <w:t xml:space="preserve"> 35 </w:t>
      </w:r>
      <w:r w:rsidRPr="00945F80">
        <w:rPr>
          <w:szCs w:val="24"/>
        </w:rPr>
        <w:t>вопрос</w:t>
      </w:r>
      <w:r>
        <w:rPr>
          <w:szCs w:val="24"/>
        </w:rPr>
        <w:t>ов</w:t>
      </w:r>
      <w:r w:rsidRPr="00945F80">
        <w:rPr>
          <w:szCs w:val="24"/>
        </w:rPr>
        <w:t xml:space="preserve">, </w:t>
      </w:r>
      <w:r>
        <w:rPr>
          <w:szCs w:val="24"/>
        </w:rPr>
        <w:t>35 ситуационных задач и 70 тестовых заданий</w:t>
      </w:r>
      <w:r w:rsidRPr="0098750B">
        <w:rPr>
          <w:szCs w:val="24"/>
        </w:rPr>
        <w:t>,</w:t>
      </w:r>
      <w:r>
        <w:rPr>
          <w:szCs w:val="24"/>
        </w:rPr>
        <w:t xml:space="preserve"> которые распределены по 35 билетам.</w:t>
      </w:r>
    </w:p>
    <w:p w:rsidR="0006178D" w:rsidRDefault="0006178D">
      <w:bookmarkStart w:id="0" w:name="_GoBack"/>
      <w:bookmarkEnd w:id="0"/>
    </w:p>
    <w:sectPr w:rsidR="0006178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069" w:rsidRDefault="008D2069" w:rsidP="00333933">
      <w:pPr>
        <w:spacing w:after="0" w:line="240" w:lineRule="auto"/>
      </w:pPr>
      <w:r>
        <w:separator/>
      </w:r>
    </w:p>
  </w:endnote>
  <w:endnote w:type="continuationSeparator" w:id="0">
    <w:p w:rsidR="008D2069" w:rsidRDefault="008D2069" w:rsidP="00333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C87" w:rsidRDefault="00236C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069" w:rsidRDefault="008D2069" w:rsidP="00333933">
      <w:pPr>
        <w:spacing w:after="0" w:line="240" w:lineRule="auto"/>
      </w:pPr>
      <w:r>
        <w:separator/>
      </w:r>
    </w:p>
  </w:footnote>
  <w:footnote w:type="continuationSeparator" w:id="0">
    <w:p w:rsidR="008D2069" w:rsidRDefault="008D2069" w:rsidP="003339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75F07"/>
    <w:multiLevelType w:val="hybridMultilevel"/>
    <w:tmpl w:val="B6080672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4FDA1A04"/>
    <w:multiLevelType w:val="hybridMultilevel"/>
    <w:tmpl w:val="F650E9FA"/>
    <w:lvl w:ilvl="0" w:tplc="057A9D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1FB50B3"/>
    <w:multiLevelType w:val="hybridMultilevel"/>
    <w:tmpl w:val="739CB6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64E7BAF"/>
    <w:multiLevelType w:val="hybridMultilevel"/>
    <w:tmpl w:val="65DE7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304"/>
    <w:rsid w:val="0006178D"/>
    <w:rsid w:val="00236C87"/>
    <w:rsid w:val="00333933"/>
    <w:rsid w:val="00421D20"/>
    <w:rsid w:val="00516F10"/>
    <w:rsid w:val="005B5730"/>
    <w:rsid w:val="00756304"/>
    <w:rsid w:val="007B12C8"/>
    <w:rsid w:val="008D2069"/>
    <w:rsid w:val="009C3150"/>
    <w:rsid w:val="00BC3859"/>
    <w:rsid w:val="00C056A1"/>
    <w:rsid w:val="00C27C4D"/>
    <w:rsid w:val="00E41C63"/>
    <w:rsid w:val="00F8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81ED2"/>
  <w15:chartTrackingRefBased/>
  <w15:docId w15:val="{EA7DF58E-D11D-41ED-AF27-6B4B5A12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304"/>
    <w:pPr>
      <w:spacing w:after="12" w:line="268" w:lineRule="auto"/>
      <w:ind w:left="19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5630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Обычный2"/>
    <w:rsid w:val="00756304"/>
    <w:pPr>
      <w:widowControl w:val="0"/>
      <w:suppressAutoHyphens/>
      <w:spacing w:after="0" w:line="30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eastAsia="hi-IN" w:bidi="hi-IN"/>
    </w:rPr>
  </w:style>
  <w:style w:type="paragraph" w:styleId="a3">
    <w:name w:val="header"/>
    <w:basedOn w:val="a"/>
    <w:link w:val="a4"/>
    <w:uiPriority w:val="99"/>
    <w:unhideWhenUsed/>
    <w:rsid w:val="003339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3933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5">
    <w:name w:val="footer"/>
    <w:basedOn w:val="a"/>
    <w:link w:val="a6"/>
    <w:uiPriority w:val="99"/>
    <w:unhideWhenUsed/>
    <w:rsid w:val="003339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3933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7">
    <w:name w:val="List Paragraph"/>
    <w:basedOn w:val="a"/>
    <w:uiPriority w:val="34"/>
    <w:qFormat/>
    <w:rsid w:val="00C056A1"/>
    <w:pPr>
      <w:ind w:left="720"/>
      <w:contextualSpacing/>
    </w:pPr>
  </w:style>
  <w:style w:type="table" w:styleId="a8">
    <w:name w:val="Table Grid"/>
    <w:basedOn w:val="a1"/>
    <w:uiPriority w:val="39"/>
    <w:rsid w:val="007B1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Inzira</dc:creator>
  <cp:keywords/>
  <dc:description/>
  <cp:lastModifiedBy>User</cp:lastModifiedBy>
  <cp:revision>8</cp:revision>
  <dcterms:created xsi:type="dcterms:W3CDTF">2025-12-04T07:34:00Z</dcterms:created>
  <dcterms:modified xsi:type="dcterms:W3CDTF">2025-12-05T12:36:00Z</dcterms:modified>
</cp:coreProperties>
</file>