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BD" w:rsidRPr="007859BD" w:rsidRDefault="007859BD" w:rsidP="0078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59BD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7859BD" w:rsidRPr="007859BD" w:rsidRDefault="007859BD" w:rsidP="00785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59BD">
        <w:rPr>
          <w:rFonts w:ascii="Times New Roman" w:eastAsia="Times New Roman" w:hAnsi="Times New Roman" w:cs="Times New Roman"/>
          <w:b/>
          <w:lang w:eastAsia="ru-RU"/>
        </w:rPr>
        <w:t>работ, выполняемых на производственной практике по специальности ЛЕЧЕБНОЕ ДЕЛО</w:t>
      </w:r>
    </w:p>
    <w:p w:rsidR="007859BD" w:rsidRPr="007859BD" w:rsidRDefault="007859BD" w:rsidP="007859B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7859BD">
        <w:rPr>
          <w:rFonts w:ascii="Times New Roman" w:eastAsia="Times New Roman" w:hAnsi="Times New Roman" w:cs="Times New Roman"/>
          <w:b/>
          <w:lang w:eastAsia="ru-RU"/>
        </w:rPr>
        <w:t>ПМ06 Организационно-аналитическая деятельность</w:t>
      </w:r>
    </w:p>
    <w:p w:rsidR="007859BD" w:rsidRPr="00A175EE" w:rsidRDefault="007859BD" w:rsidP="00785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ФГОС по специальности 31.02.01 Лечебное дело в  части  освоения  основного  вида  профессиональной  деятельности (ВПД):  Организационно-аналитическая деятельность, студентов во время производственной практики по профилю специальности должен овладеть следующими профессиональными компетенциями (ПК): </w:t>
      </w:r>
    </w:p>
    <w:p w:rsidR="007859BD" w:rsidRPr="00A175EE" w:rsidRDefault="007859BD" w:rsidP="00A175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ПК 6.1. Рационально  организовывать  деятельность  персонала  с  соблюдением  психологических  и этических аспектов работы в команде. </w:t>
      </w:r>
    </w:p>
    <w:p w:rsidR="007859BD" w:rsidRPr="00A175EE" w:rsidRDefault="007859BD" w:rsidP="00A175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ПК 6.2. Планировать  свою  деятельность  на  фельдшерско-акушерском  пункте,  в  здравпункте промышленных  предприятий,  детских  дошкольных  учреждениях,  центрах  общей  врачебной (семейной) практики и анализировать ее эффективность. </w:t>
      </w:r>
    </w:p>
    <w:p w:rsidR="007859BD" w:rsidRPr="00A175EE" w:rsidRDefault="007859BD" w:rsidP="00A175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ПК 6.3. Вести медицинскую документацию. </w:t>
      </w:r>
    </w:p>
    <w:p w:rsidR="007859BD" w:rsidRPr="00A175EE" w:rsidRDefault="00A175EE" w:rsidP="00A175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ПК </w:t>
      </w:r>
      <w:r w:rsidR="007859BD"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6.4. Организовывать  и  контролировать  выполнение  требований  противопожарной  безопасности, техники  безопасн</w:t>
      </w: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ости  и  охраны  труда  на  ФАП</w:t>
      </w:r>
      <w:r w:rsidR="007859BD"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в  здравпункте  промышленных  предприятий, детских дошкольных учреждениях, центрах офисе общей врачебной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859BD"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(семейной) практики. </w:t>
      </w:r>
    </w:p>
    <w:p w:rsidR="007859BD" w:rsidRPr="00A175EE" w:rsidRDefault="007859BD" w:rsidP="00A175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ПК 6.5. Повышать профессиональную квалификацию и внедрять новые современные формы работы.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иметь практический опыт: </w:t>
      </w:r>
    </w:p>
    <w:p w:rsidR="007859BD" w:rsidRPr="00A175EE" w:rsidRDefault="007859BD" w:rsidP="007859BD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с нормативными правовыми документами; </w:t>
      </w:r>
    </w:p>
    <w:p w:rsidR="007859BD" w:rsidRPr="00A175EE" w:rsidRDefault="007859BD" w:rsidP="007859BD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с прикладными информационными программами, используемыми в здравоохранении; </w:t>
      </w:r>
    </w:p>
    <w:p w:rsidR="007859BD" w:rsidRPr="00A175EE" w:rsidRDefault="007859BD" w:rsidP="007859BD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в команде; </w:t>
      </w:r>
    </w:p>
    <w:p w:rsidR="007859BD" w:rsidRPr="00A175EE" w:rsidRDefault="007859BD" w:rsidP="007859BD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ведения медицинской документации. 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студент должен уметь: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организовывать рабочее место;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рационально организовать деятельность персонала и соблюдать психологические и этические аспекты работы в команде;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анализировать эффективность </w:t>
      </w:r>
      <w:proofErr w:type="gramStart"/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своей</w:t>
      </w:r>
      <w:proofErr w:type="gramEnd"/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внедрять новые формы работы;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нормативную правовую документацию, регламентирующую профессиональную деятельность;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вести утвержденную медицинскую документацию, в том числе с использованием информационных технологий;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пользоваться прикладным программным обеспечением в сфере профессиональной деятельности;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применять информационные технологии в профессиональной деятельности (АРМ-автоматизированное рабочее место); </w:t>
      </w:r>
      <w:proofErr w:type="gramEnd"/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применять методы медицинской статистики, анализировать показатели здоровья населения и деятельности учреждений здравоохранения; </w:t>
      </w:r>
    </w:p>
    <w:p w:rsidR="007859BD" w:rsidRPr="00A175EE" w:rsidRDefault="007859BD" w:rsidP="007859BD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защите прав субъектов лечебного процесса.</w:t>
      </w:r>
    </w:p>
    <w:p w:rsidR="00A175EE" w:rsidRDefault="00A175EE" w:rsidP="007859B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ПЕРЕЧЕНЬ </w:t>
      </w:r>
    </w:p>
    <w:p w:rsidR="007859BD" w:rsidRPr="00A175EE" w:rsidRDefault="008D62BC" w:rsidP="00A175E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видов работ</w:t>
      </w:r>
      <w:r w:rsid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859BD" w:rsidRPr="00A175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выполняемых  во время прохождения производственной практики (72 часа)</w:t>
      </w:r>
    </w:p>
    <w:p w:rsidR="007859BD" w:rsidRPr="00A175EE" w:rsidRDefault="00A175EE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1.</w:t>
      </w:r>
      <w:r w:rsidR="007859BD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Знакомство со структурой </w:t>
      </w:r>
      <w:r w:rsidR="00E40A60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Дружелюбной </w:t>
      </w:r>
      <w:r w:rsidR="008D62BC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поликлиники</w:t>
      </w:r>
      <w:r w:rsidR="00E40A60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,</w:t>
      </w:r>
      <w:r w:rsidR="008D62B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ФАП</w:t>
      </w:r>
      <w:r w:rsidR="007859BD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, здравпункта образовательного учреждения, оснащением, оборудованием, документацией;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2. Изучение   функциональных обязанностей фельдшера </w:t>
      </w:r>
      <w:proofErr w:type="gramStart"/>
      <w:r w:rsidR="00E40A60" w:rsidRPr="00A175EE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="00E40A60" w:rsidRPr="00A175EE">
        <w:rPr>
          <w:rFonts w:ascii="Times New Roman" w:hAnsi="Times New Roman" w:cs="Times New Roman"/>
          <w:sz w:val="20"/>
          <w:szCs w:val="20"/>
        </w:rPr>
        <w:t xml:space="preserve"> конкретного рабочего места</w:t>
      </w: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, техники безопасности;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3. Подготовка  рабочего места  под руководством фельдшера;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4. Сбор информации;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5. Систематизация и анализ собранных данных;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 Анализ  территории обслуживания,   перечня ЛПО, с которыми взаимодействует;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7. Анализ и прогнозирование основных показателей здоровья прикрепленного населения;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8. Анализ и прогнозирование основных показателей заболеваемости прикрепленного населения;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9. Анализ источников заболеваемости населения;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10. Обсуждение  с заведующим фельдшерско-акушерского пункта  планов организации работы;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11. Составление  плана;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12. Знакомство  с  типовой  документацией, правилами ее заполнения;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 Заполнение статистических форм;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14. Составление отчетов;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15. Ведение деловой переписки, в том числе, посредством электронной почты;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16. Мониторинг;</w:t>
      </w:r>
    </w:p>
    <w:p w:rsidR="007859BD" w:rsidRPr="00A175EE" w:rsidRDefault="007859BD" w:rsidP="007859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17. Оформление учебной документации;</w:t>
      </w:r>
    </w:p>
    <w:p w:rsidR="007859BD" w:rsidRPr="00A175EE" w:rsidRDefault="00A175EE" w:rsidP="00A175EE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18. </w:t>
      </w:r>
      <w:r w:rsidR="007859BD" w:rsidRPr="00A175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Составление аналитического отчета </w:t>
      </w:r>
      <w:r w:rsidR="007859BD"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«Анализ качества и эффективности медицинской помощи в структурном подразделении учреждения здравоохранения (на ФАП, здравпункте промышленных  предприятий, детских дошкольных учреждениях, центре общей врачебной (семейной) практики)»</w:t>
      </w:r>
      <w:r w:rsidR="00E40A60"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859BD" w:rsidRDefault="00E40A60" w:rsidP="00A175EE">
      <w:pPr>
        <w:tabs>
          <w:tab w:val="left" w:pos="176"/>
        </w:tabs>
        <w:ind w:left="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7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19. </w:t>
      </w:r>
      <w:r w:rsidRPr="00A175EE">
        <w:rPr>
          <w:rFonts w:ascii="Times New Roman" w:hAnsi="Times New Roman" w:cs="Times New Roman"/>
          <w:sz w:val="20"/>
          <w:szCs w:val="20"/>
        </w:rPr>
        <w:t xml:space="preserve">Работа с прикладными информационными программами: система ЕГИС. </w:t>
      </w:r>
    </w:p>
    <w:p w:rsidR="00A175EE" w:rsidRDefault="00A175EE" w:rsidP="00A175EE">
      <w:pPr>
        <w:tabs>
          <w:tab w:val="left" w:pos="176"/>
        </w:tabs>
        <w:ind w:left="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A16F5" w:rsidRPr="00A175EE" w:rsidRDefault="009A16F5" w:rsidP="00A175EE">
      <w:pPr>
        <w:tabs>
          <w:tab w:val="left" w:pos="176"/>
        </w:tabs>
        <w:ind w:left="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7328"/>
      </w:tblGrid>
      <w:tr w:rsidR="007859BD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9BD" w:rsidRPr="00A175EE" w:rsidRDefault="007859BD" w:rsidP="00A175EE">
            <w:pPr>
              <w:tabs>
                <w:tab w:val="left" w:pos="284"/>
              </w:tabs>
              <w:ind w:left="-142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175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9BD" w:rsidRPr="00A175EE" w:rsidRDefault="007859BD" w:rsidP="00A175EE">
            <w:pPr>
              <w:tabs>
                <w:tab w:val="left" w:pos="284"/>
              </w:tabs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5EE">
              <w:rPr>
                <w:rFonts w:ascii="Times New Roman" w:hAnsi="Times New Roman"/>
                <w:b/>
                <w:sz w:val="20"/>
                <w:szCs w:val="20"/>
              </w:rPr>
              <w:t>Разделы (этапы) производственной практики</w:t>
            </w: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9BD" w:rsidRPr="00A175EE" w:rsidRDefault="00C4570E" w:rsidP="007859B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Рекомендуемые в</w:t>
            </w:r>
            <w:r w:rsidR="007859BD" w:rsidRPr="00A175EE">
              <w:rPr>
                <w:rFonts w:ascii="Times New Roman" w:hAnsi="Times New Roman"/>
                <w:b/>
                <w:sz w:val="20"/>
                <w:szCs w:val="20"/>
              </w:rPr>
              <w:t>иды работ во время производственной практики</w:t>
            </w:r>
          </w:p>
        </w:tc>
      </w:tr>
      <w:tr w:rsidR="000B7D22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A175EE" w:rsidP="007859B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Организация рабочего места фельдшера</w:t>
            </w:r>
          </w:p>
          <w:p w:rsidR="000B7D22" w:rsidRPr="00A175EE" w:rsidRDefault="000B7D22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B0102D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Ознакомление с условиями работы фельдшера 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>кабинета неотложной помощи, общей врачебной (семейной) практики, здравпункта образовательного учреждения, здравпункта промышленного предприятия.</w:t>
            </w:r>
          </w:p>
          <w:p w:rsidR="002C301B" w:rsidRPr="00A175EE" w:rsidRDefault="002C301B" w:rsidP="00B0102D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Знакомство с</w:t>
            </w:r>
            <w:r w:rsidR="00A175EE">
              <w:rPr>
                <w:rFonts w:ascii="Times New Roman" w:hAnsi="Times New Roman"/>
                <w:sz w:val="20"/>
                <w:szCs w:val="20"/>
              </w:rPr>
              <w:t xml:space="preserve"> системой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 Дружелюбн</w:t>
            </w:r>
            <w:r w:rsidR="00A175EE">
              <w:rPr>
                <w:rFonts w:ascii="Times New Roman" w:hAnsi="Times New Roman"/>
                <w:sz w:val="20"/>
                <w:szCs w:val="20"/>
              </w:rPr>
              <w:t>ая поликлиника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Освоение автоматизированного рабочего места фельдшера.</w:t>
            </w:r>
          </w:p>
          <w:p w:rsidR="000B7D22" w:rsidRPr="00A175EE" w:rsidRDefault="007A498E" w:rsidP="00B0102D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Проведение SWOT-анализа (сильные стороны, слабые стороны, ресурсы, угрозы) организации конкретного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рабочего места с учетом требований современного оснащения, охраны труда, противопожарной безопасности.</w:t>
            </w:r>
          </w:p>
        </w:tc>
      </w:tr>
      <w:tr w:rsidR="000B7D22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A175EE" w:rsidP="007859B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Работа с нормативно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175EE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A175EE">
              <w:rPr>
                <w:rFonts w:ascii="Times New Roman" w:hAnsi="Times New Roman"/>
                <w:sz w:val="20"/>
                <w:szCs w:val="20"/>
              </w:rPr>
              <w:t>равовыми документами</w:t>
            </w:r>
          </w:p>
          <w:p w:rsidR="000B7D22" w:rsidRPr="00A175EE" w:rsidRDefault="000B7D22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B0102D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Составление планов работы (основных и дополнительных)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75EE">
              <w:rPr>
                <w:rFonts w:ascii="Times New Roman" w:hAnsi="Times New Roman"/>
                <w:sz w:val="20"/>
                <w:szCs w:val="20"/>
              </w:rPr>
              <w:t>для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конкретн</w:t>
            </w:r>
            <w:r w:rsidR="00A175EE">
              <w:rPr>
                <w:rFonts w:ascii="Times New Roman" w:hAnsi="Times New Roman"/>
                <w:sz w:val="20"/>
                <w:szCs w:val="20"/>
              </w:rPr>
              <w:t>ых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рабоч</w:t>
            </w:r>
            <w:r w:rsidR="00A175EE">
              <w:rPr>
                <w:rFonts w:ascii="Times New Roman" w:hAnsi="Times New Roman"/>
                <w:sz w:val="20"/>
                <w:szCs w:val="20"/>
              </w:rPr>
              <w:t>их мест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Составление плана занятий с персоналом по одному из направлений: 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23"/>
              </w:numPr>
              <w:tabs>
                <w:tab w:val="left" w:pos="284"/>
                <w:tab w:val="left" w:pos="459"/>
              </w:tabs>
              <w:ind w:left="1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этические аспекты работы 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>среднего медицинского персонала</w:t>
            </w:r>
            <w:r w:rsidR="00A175EE">
              <w:rPr>
                <w:rFonts w:ascii="Times New Roman" w:hAnsi="Times New Roman"/>
                <w:sz w:val="20"/>
                <w:szCs w:val="20"/>
              </w:rPr>
              <w:t>;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23"/>
              </w:numPr>
              <w:tabs>
                <w:tab w:val="left" w:pos="284"/>
                <w:tab w:val="left" w:pos="459"/>
              </w:tabs>
              <w:ind w:left="1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профила</w:t>
            </w:r>
            <w:r w:rsidR="00A175EE">
              <w:rPr>
                <w:rFonts w:ascii="Times New Roman" w:hAnsi="Times New Roman"/>
                <w:sz w:val="20"/>
                <w:szCs w:val="20"/>
              </w:rPr>
              <w:t>ктика внутрибольничной инфекции;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23"/>
              </w:numPr>
              <w:tabs>
                <w:tab w:val="left" w:pos="284"/>
                <w:tab w:val="left" w:pos="459"/>
              </w:tabs>
              <w:ind w:left="1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критерии оценки качества работы среднего медицинского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75EE">
              <w:rPr>
                <w:rFonts w:ascii="Times New Roman" w:hAnsi="Times New Roman"/>
                <w:sz w:val="20"/>
                <w:szCs w:val="20"/>
              </w:rPr>
              <w:t>персонала;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498E" w:rsidRPr="00A175EE" w:rsidRDefault="007A498E" w:rsidP="00B0102D">
            <w:pPr>
              <w:pStyle w:val="a4"/>
              <w:numPr>
                <w:ilvl w:val="0"/>
                <w:numId w:val="23"/>
              </w:numPr>
              <w:tabs>
                <w:tab w:val="left" w:pos="284"/>
                <w:tab w:val="left" w:pos="459"/>
              </w:tabs>
              <w:ind w:left="1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учет лекарственных средств, расходных материалов и медицинского оборудования.</w:t>
            </w:r>
          </w:p>
          <w:p w:rsidR="000B7D22" w:rsidRPr="00A175EE" w:rsidRDefault="007A498E" w:rsidP="002C301B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Проведение анализа (сильные стороны, слабые стороны, ресурсы, угрозы)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>,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 наличи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 нормативно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-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равовой</w:t>
            </w:r>
            <w:r w:rsidR="00B0102D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документации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7D22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A175EE" w:rsidP="007859B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Проведение анализа показателей здоровья прикрепленного населения и деятельности учреждений</w:t>
            </w:r>
          </w:p>
          <w:p w:rsidR="000B7D22" w:rsidRPr="00A175EE" w:rsidRDefault="007A498E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98E" w:rsidRPr="00A175EE" w:rsidRDefault="007A498E" w:rsidP="007A498E">
            <w:pPr>
              <w:numPr>
                <w:ilvl w:val="0"/>
                <w:numId w:val="17"/>
              </w:numPr>
              <w:tabs>
                <w:tab w:val="left" w:pos="176"/>
              </w:tabs>
              <w:ind w:left="175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Расчет основных показателей здоровья: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показатель рождаемости, 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показатель смертности,</w:t>
            </w:r>
          </w:p>
          <w:p w:rsidR="0082592F" w:rsidRPr="00A175EE" w:rsidRDefault="0082592F" w:rsidP="0082592F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естественный прирост населения</w:t>
            </w:r>
            <w:r w:rsidR="007A498E" w:rsidRPr="00A175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A498E" w:rsidRPr="00A175EE" w:rsidRDefault="007A498E" w:rsidP="0082592F">
            <w:pPr>
              <w:pStyle w:val="a4"/>
              <w:numPr>
                <w:ilvl w:val="0"/>
                <w:numId w:val="20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проведение сравнительного анализа.</w:t>
            </w:r>
          </w:p>
          <w:p w:rsidR="0082592F" w:rsidRPr="00A175EE" w:rsidRDefault="007A498E" w:rsidP="007A498E">
            <w:pPr>
              <w:numPr>
                <w:ilvl w:val="0"/>
                <w:numId w:val="17"/>
              </w:numPr>
              <w:tabs>
                <w:tab w:val="left" w:pos="176"/>
              </w:tabs>
              <w:ind w:left="175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Расчет показателей деятельности амбулаторно-поликлинического учреждения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динамика посещений,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структура посещений, 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нагрузка на врачебную должность, 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активность посещения врачами пациентов на дому,</w:t>
            </w:r>
          </w:p>
          <w:p w:rsidR="0082592F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проф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>илактическая работа поликлиники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B7D22" w:rsidRPr="00A175EE" w:rsidRDefault="007A498E" w:rsidP="0082592F">
            <w:pPr>
              <w:pStyle w:val="a4"/>
              <w:numPr>
                <w:ilvl w:val="0"/>
                <w:numId w:val="21"/>
              </w:numPr>
              <w:tabs>
                <w:tab w:val="left" w:pos="176"/>
              </w:tabs>
              <w:ind w:left="459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анализ полученных результатов.</w:t>
            </w:r>
          </w:p>
        </w:tc>
      </w:tr>
      <w:tr w:rsidR="000B7D22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A175EE" w:rsidP="007859B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82592F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Работа с прикладными информационными программами</w:t>
            </w: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92F" w:rsidRPr="00A175EE" w:rsidRDefault="00A175EE" w:rsidP="00E40A60">
            <w:pPr>
              <w:numPr>
                <w:ilvl w:val="0"/>
                <w:numId w:val="17"/>
              </w:numPr>
              <w:tabs>
                <w:tab w:val="left" w:pos="176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в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 xml:space="preserve"> работе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 xml:space="preserve">информационных </w:t>
            </w:r>
            <w:r w:rsidR="00E361DE" w:rsidRPr="00A175EE">
              <w:rPr>
                <w:rFonts w:ascii="Times New Roman" w:hAnsi="Times New Roman"/>
                <w:sz w:val="20"/>
                <w:szCs w:val="20"/>
              </w:rPr>
              <w:t>модулей Е</w:t>
            </w:r>
            <w:r w:rsidR="0055388C" w:rsidRPr="00A175EE">
              <w:rPr>
                <w:rFonts w:ascii="Times New Roman" w:hAnsi="Times New Roman"/>
                <w:sz w:val="20"/>
                <w:szCs w:val="20"/>
              </w:rPr>
              <w:t>ГИС системы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единая амбулаторная карта,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учет временной нетрудоспособности,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профосмотр,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диспансерное наблюдение,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вызовы врачей на дом,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профилактическая вакцинация,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флюоротека, </w:t>
            </w:r>
          </w:p>
          <w:p w:rsidR="0055388C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льготные</w:t>
            </w:r>
            <w:r w:rsid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 xml:space="preserve">рецепты, </w:t>
            </w:r>
          </w:p>
          <w:p w:rsidR="0082592F" w:rsidRPr="00A175EE" w:rsidRDefault="0082592F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регистрация пациентов, внесение информации о полисах, внесение информации о льготах, создание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88C" w:rsidRPr="00A175EE">
              <w:rPr>
                <w:rFonts w:ascii="Times New Roman" w:hAnsi="Times New Roman"/>
                <w:sz w:val="20"/>
                <w:szCs w:val="20"/>
              </w:rPr>
              <w:t>амбулаторных карт</w:t>
            </w:r>
          </w:p>
          <w:p w:rsidR="0082592F" w:rsidRPr="00A175EE" w:rsidRDefault="00A175EE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 xml:space="preserve">нформационная система аптеки. </w:t>
            </w:r>
          </w:p>
          <w:p w:rsidR="000B7D22" w:rsidRPr="00A175EE" w:rsidRDefault="00A175EE" w:rsidP="00A175EE">
            <w:pPr>
              <w:numPr>
                <w:ilvl w:val="0"/>
                <w:numId w:val="2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>нформационные системы лабораторий и диагностических отделений.</w:t>
            </w:r>
          </w:p>
        </w:tc>
      </w:tr>
      <w:tr w:rsidR="000B7D22" w:rsidRPr="00A175EE" w:rsidTr="00A175EE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A175EE" w:rsidP="007859B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22" w:rsidRPr="00A175EE" w:rsidRDefault="0082592F" w:rsidP="00A175EE">
            <w:pPr>
              <w:tabs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Работа с документами</w:t>
            </w:r>
          </w:p>
        </w:tc>
        <w:tc>
          <w:tcPr>
            <w:tcW w:w="7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92F" w:rsidRPr="00A175EE" w:rsidRDefault="0082592F" w:rsidP="0082592F">
            <w:pPr>
              <w:numPr>
                <w:ilvl w:val="0"/>
                <w:numId w:val="17"/>
              </w:numPr>
              <w:tabs>
                <w:tab w:val="left" w:pos="176"/>
              </w:tabs>
              <w:ind w:left="175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 xml:space="preserve">Заполнение утвержденной медицинской документации, форм учета и отчетности вустановленном порядке, введение сведений в электронную базу данных. </w:t>
            </w:r>
          </w:p>
          <w:p w:rsidR="0082592F" w:rsidRPr="00A175EE" w:rsidRDefault="0082592F" w:rsidP="0082592F">
            <w:pPr>
              <w:numPr>
                <w:ilvl w:val="0"/>
                <w:numId w:val="17"/>
              </w:numPr>
              <w:tabs>
                <w:tab w:val="left" w:pos="176"/>
              </w:tabs>
              <w:ind w:left="175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75EE">
              <w:rPr>
                <w:rFonts w:ascii="Times New Roman" w:hAnsi="Times New Roman"/>
                <w:sz w:val="20"/>
                <w:szCs w:val="20"/>
              </w:rPr>
              <w:t>Ведение утвержденной медицинской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75EE">
              <w:rPr>
                <w:rFonts w:ascii="Times New Roman" w:hAnsi="Times New Roman"/>
                <w:sz w:val="20"/>
                <w:szCs w:val="20"/>
              </w:rPr>
              <w:t>документации с использованием информационных технологий.</w:t>
            </w:r>
          </w:p>
          <w:p w:rsidR="000B7D22" w:rsidRPr="00A175EE" w:rsidRDefault="008D62BC" w:rsidP="002C301B">
            <w:pPr>
              <w:numPr>
                <w:ilvl w:val="0"/>
                <w:numId w:val="17"/>
              </w:numPr>
              <w:tabs>
                <w:tab w:val="left" w:pos="176"/>
              </w:tabs>
              <w:ind w:left="175" w:hanging="14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 xml:space="preserve"> «Папки руководителя» с бланками - образцами служебных документов, формами журналов и иных видов отчетности, используемых в ЛП</w:t>
            </w:r>
            <w:r w:rsidR="002C301B" w:rsidRPr="00A175EE">
              <w:rPr>
                <w:rFonts w:ascii="Times New Roman" w:hAnsi="Times New Roman"/>
                <w:sz w:val="20"/>
                <w:szCs w:val="20"/>
              </w:rPr>
              <w:t>О</w:t>
            </w:r>
            <w:r w:rsidR="0082592F" w:rsidRPr="00A175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7859BD" w:rsidRPr="007859BD" w:rsidRDefault="007859BD" w:rsidP="007859B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859BD" w:rsidRPr="007859BD" w:rsidRDefault="007859BD" w:rsidP="007859BD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154D4" w:rsidRPr="00A175EE" w:rsidRDefault="007859BD" w:rsidP="00B1285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859BD">
        <w:rPr>
          <w:rFonts w:ascii="Times New Roman" w:eastAsia="Times New Roman" w:hAnsi="Times New Roman" w:cs="Times New Roman"/>
          <w:b/>
          <w:lang w:eastAsia="ru-RU"/>
        </w:rPr>
        <w:t xml:space="preserve">Зав. практикой    </w:t>
      </w:r>
      <w:r w:rsidR="005A2691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F43366">
        <w:rPr>
          <w:rFonts w:ascii="Times New Roman" w:eastAsia="Times New Roman" w:hAnsi="Times New Roman" w:cs="Times New Roman"/>
          <w:b/>
          <w:lang w:eastAsia="ru-RU"/>
        </w:rPr>
        <w:t xml:space="preserve">                 </w:t>
      </w:r>
      <w:bookmarkStart w:id="0" w:name="_GoBack"/>
      <w:bookmarkEnd w:id="0"/>
      <w:r w:rsidRPr="007859BD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F43366">
        <w:rPr>
          <w:rFonts w:ascii="Times New Roman" w:eastAsia="Times New Roman" w:hAnsi="Times New Roman" w:cs="Times New Roman"/>
          <w:b/>
          <w:lang w:eastAsia="ru-RU"/>
        </w:rPr>
        <w:t>Шамина Н.А.</w:t>
      </w:r>
    </w:p>
    <w:sectPr w:rsidR="008154D4" w:rsidRPr="00A175EE" w:rsidSect="00A175E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FB4"/>
    <w:multiLevelType w:val="hybridMultilevel"/>
    <w:tmpl w:val="72549C1E"/>
    <w:lvl w:ilvl="0" w:tplc="96BEA3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307408A3"/>
    <w:multiLevelType w:val="hybridMultilevel"/>
    <w:tmpl w:val="0C046846"/>
    <w:lvl w:ilvl="0" w:tplc="96BEA3B8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31FF4B40"/>
    <w:multiLevelType w:val="hybridMultilevel"/>
    <w:tmpl w:val="543A9D34"/>
    <w:lvl w:ilvl="0" w:tplc="96BEA3B8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">
    <w:nsid w:val="36854982"/>
    <w:multiLevelType w:val="hybridMultilevel"/>
    <w:tmpl w:val="7520D980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400B2D9C"/>
    <w:multiLevelType w:val="hybridMultilevel"/>
    <w:tmpl w:val="405EC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61373C"/>
    <w:multiLevelType w:val="hybridMultilevel"/>
    <w:tmpl w:val="517ED804"/>
    <w:lvl w:ilvl="0" w:tplc="96BEA3B8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6">
    <w:nsid w:val="519638D9"/>
    <w:multiLevelType w:val="hybridMultilevel"/>
    <w:tmpl w:val="1DA23322"/>
    <w:lvl w:ilvl="0" w:tplc="96BE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32F39"/>
    <w:multiLevelType w:val="hybridMultilevel"/>
    <w:tmpl w:val="C54EF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6D21AB"/>
    <w:multiLevelType w:val="hybridMultilevel"/>
    <w:tmpl w:val="84E0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944DC"/>
    <w:multiLevelType w:val="hybridMultilevel"/>
    <w:tmpl w:val="B8507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13130A"/>
    <w:multiLevelType w:val="hybridMultilevel"/>
    <w:tmpl w:val="187C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B75727"/>
    <w:multiLevelType w:val="hybridMultilevel"/>
    <w:tmpl w:val="95682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28113F"/>
    <w:multiLevelType w:val="hybridMultilevel"/>
    <w:tmpl w:val="85B6F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92B9B"/>
    <w:multiLevelType w:val="hybridMultilevel"/>
    <w:tmpl w:val="09DA5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9E4FD5"/>
    <w:multiLevelType w:val="hybridMultilevel"/>
    <w:tmpl w:val="B84C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55DA9"/>
    <w:multiLevelType w:val="hybridMultilevel"/>
    <w:tmpl w:val="E2CE8E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BF559E8"/>
    <w:multiLevelType w:val="hybridMultilevel"/>
    <w:tmpl w:val="ABEC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82B12"/>
    <w:multiLevelType w:val="hybridMultilevel"/>
    <w:tmpl w:val="3BD81F1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7428753C"/>
    <w:multiLevelType w:val="hybridMultilevel"/>
    <w:tmpl w:val="3F9A8AE0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784B2D78"/>
    <w:multiLevelType w:val="hybridMultilevel"/>
    <w:tmpl w:val="1BE6C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F158B7"/>
    <w:multiLevelType w:val="hybridMultilevel"/>
    <w:tmpl w:val="3CEA6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C876C6"/>
    <w:multiLevelType w:val="hybridMultilevel"/>
    <w:tmpl w:val="DB8C2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7"/>
  </w:num>
  <w:num w:numId="5">
    <w:abstractNumId w:val="20"/>
  </w:num>
  <w:num w:numId="6">
    <w:abstractNumId w:val="21"/>
  </w:num>
  <w:num w:numId="7">
    <w:abstractNumId w:val="11"/>
  </w:num>
  <w:num w:numId="8">
    <w:abstractNumId w:val="9"/>
  </w:num>
  <w:num w:numId="9">
    <w:abstractNumId w:val="13"/>
  </w:num>
  <w:num w:numId="10">
    <w:abstractNumId w:val="19"/>
  </w:num>
  <w:num w:numId="11">
    <w:abstractNumId w:val="10"/>
  </w:num>
  <w:num w:numId="12">
    <w:abstractNumId w:val="4"/>
  </w:num>
  <w:num w:numId="13">
    <w:abstractNumId w:val="4"/>
  </w:num>
  <w:num w:numId="14">
    <w:abstractNumId w:val="15"/>
  </w:num>
  <w:num w:numId="15">
    <w:abstractNumId w:val="3"/>
  </w:num>
  <w:num w:numId="16">
    <w:abstractNumId w:val="17"/>
  </w:num>
  <w:num w:numId="17">
    <w:abstractNumId w:val="18"/>
  </w:num>
  <w:num w:numId="18">
    <w:abstractNumId w:val="8"/>
  </w:num>
  <w:num w:numId="19">
    <w:abstractNumId w:val="0"/>
  </w:num>
  <w:num w:numId="20">
    <w:abstractNumId w:val="5"/>
  </w:num>
  <w:num w:numId="21">
    <w:abstractNumId w:val="2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555"/>
    <w:rsid w:val="000103F1"/>
    <w:rsid w:val="000B7D22"/>
    <w:rsid w:val="002C301B"/>
    <w:rsid w:val="004C214F"/>
    <w:rsid w:val="004E043F"/>
    <w:rsid w:val="0055388C"/>
    <w:rsid w:val="005A2691"/>
    <w:rsid w:val="005E7555"/>
    <w:rsid w:val="007859BD"/>
    <w:rsid w:val="007A498E"/>
    <w:rsid w:val="008154D4"/>
    <w:rsid w:val="0082592F"/>
    <w:rsid w:val="008D62BC"/>
    <w:rsid w:val="009A16F5"/>
    <w:rsid w:val="00A175EE"/>
    <w:rsid w:val="00AE61AC"/>
    <w:rsid w:val="00B0102D"/>
    <w:rsid w:val="00B1285A"/>
    <w:rsid w:val="00C4570E"/>
    <w:rsid w:val="00E26E0B"/>
    <w:rsid w:val="00E27AB5"/>
    <w:rsid w:val="00E361DE"/>
    <w:rsid w:val="00E40A60"/>
    <w:rsid w:val="00F4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59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59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5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2025-03-25T12:46:00Z</cp:lastPrinted>
  <dcterms:created xsi:type="dcterms:W3CDTF">2019-03-11T11:05:00Z</dcterms:created>
  <dcterms:modified xsi:type="dcterms:W3CDTF">2025-11-26T10:34:00Z</dcterms:modified>
</cp:coreProperties>
</file>