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E" w:rsidRPr="009F09E2" w:rsidRDefault="00F85ADE" w:rsidP="009F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E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C7F32" w:rsidRDefault="00F85ADE" w:rsidP="007D7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743B">
        <w:rPr>
          <w:rFonts w:ascii="Times New Roman" w:hAnsi="Times New Roman" w:cs="Times New Roman"/>
          <w:b/>
        </w:rPr>
        <w:t>работ, выполняемых на производственной практике по  специальности</w:t>
      </w:r>
    </w:p>
    <w:p w:rsidR="008C7F32" w:rsidRDefault="008C7F32" w:rsidP="0059743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</w:t>
      </w:r>
      <w:r w:rsidR="007D3C32" w:rsidRPr="0059743B">
        <w:rPr>
          <w:rFonts w:ascii="Times New Roman" w:hAnsi="Times New Roman" w:cs="Times New Roman"/>
          <w:b/>
          <w:i/>
        </w:rPr>
        <w:t xml:space="preserve"> </w:t>
      </w:r>
      <w:r w:rsidR="007D3C32" w:rsidRPr="0059743B">
        <w:rPr>
          <w:rFonts w:ascii="Times New Roman" w:hAnsi="Times New Roman" w:cs="Times New Roman"/>
          <w:i/>
          <w:sz w:val="20"/>
          <w:szCs w:val="20"/>
        </w:rPr>
        <w:t>СЕСТРИНСКОЕ ДЕЛО</w:t>
      </w:r>
      <w:r w:rsidR="0059743B">
        <w:rPr>
          <w:rFonts w:ascii="Times New Roman" w:hAnsi="Times New Roman" w:cs="Times New Roman"/>
          <w:b/>
          <w:i/>
        </w:rPr>
        <w:t xml:space="preserve"> </w:t>
      </w:r>
      <w:r w:rsidRPr="008C7F32">
        <w:rPr>
          <w:rFonts w:ascii="Times New Roman" w:hAnsi="Times New Roman" w:cs="Times New Roman"/>
          <w:i/>
        </w:rPr>
        <w:t>(очно-заочная форма обучения)</w:t>
      </w:r>
    </w:p>
    <w:p w:rsidR="007D7511" w:rsidRDefault="007D7511" w:rsidP="007D7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7511">
        <w:rPr>
          <w:rFonts w:ascii="Times New Roman" w:hAnsi="Times New Roman" w:cs="Times New Roman"/>
          <w:b/>
        </w:rPr>
        <w:t>ПМ 01. Проведение мероприятий по профилактике инфе</w:t>
      </w:r>
      <w:r>
        <w:rPr>
          <w:rFonts w:ascii="Times New Roman" w:hAnsi="Times New Roman" w:cs="Times New Roman"/>
          <w:b/>
        </w:rPr>
        <w:t xml:space="preserve">кций, связанных с оказанием </w:t>
      </w:r>
      <w:r w:rsidR="00103199">
        <w:rPr>
          <w:rFonts w:ascii="Times New Roman" w:hAnsi="Times New Roman" w:cs="Times New Roman"/>
          <w:b/>
        </w:rPr>
        <w:t>меди</w:t>
      </w:r>
      <w:r w:rsidR="00103199" w:rsidRPr="007D7511">
        <w:rPr>
          <w:rFonts w:ascii="Times New Roman" w:hAnsi="Times New Roman" w:cs="Times New Roman"/>
          <w:b/>
        </w:rPr>
        <w:t>цинской</w:t>
      </w:r>
      <w:r w:rsidRPr="007D7511">
        <w:rPr>
          <w:rFonts w:ascii="Times New Roman" w:hAnsi="Times New Roman" w:cs="Times New Roman"/>
          <w:b/>
        </w:rPr>
        <w:t xml:space="preserve"> помощи.</w:t>
      </w:r>
    </w:p>
    <w:p w:rsidR="000B5237" w:rsidRPr="000527BB" w:rsidRDefault="000B5237" w:rsidP="007D75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527BB">
        <w:rPr>
          <w:rFonts w:ascii="Times New Roman" w:eastAsia="Times New Roman" w:hAnsi="Times New Roman" w:cs="Times New Roman"/>
        </w:rPr>
        <w:t xml:space="preserve">В соответствии с ФГОС по специальности 34.02.01 </w:t>
      </w:r>
      <w:r w:rsidR="007D7511" w:rsidRPr="000527BB">
        <w:rPr>
          <w:rFonts w:ascii="Times New Roman" w:eastAsia="Times New Roman" w:hAnsi="Times New Roman" w:cs="Times New Roman"/>
        </w:rPr>
        <w:t>Сестринское дело</w:t>
      </w:r>
      <w:r w:rsidRPr="000527BB">
        <w:rPr>
          <w:rFonts w:ascii="Times New Roman" w:eastAsia="Times New Roman" w:hAnsi="Times New Roman" w:cs="Times New Roman"/>
        </w:rPr>
        <w:t xml:space="preserve"> в части освоения основного вида профессиональной деятельности (ВПД): проведение профилактических мероприятий студент во время производственной практики по профилю специальности должен овладеть </w:t>
      </w:r>
      <w:r w:rsidR="007D7511" w:rsidRPr="000527BB">
        <w:rPr>
          <w:rFonts w:ascii="Times New Roman" w:eastAsia="Times New Roman" w:hAnsi="Times New Roman" w:cs="Times New Roman"/>
        </w:rPr>
        <w:t>следующими профессиональными</w:t>
      </w:r>
      <w:r w:rsidRPr="000527BB">
        <w:rPr>
          <w:rFonts w:ascii="Times New Roman" w:eastAsia="Times New Roman" w:hAnsi="Times New Roman" w:cs="Times New Roman"/>
        </w:rPr>
        <w:t xml:space="preserve"> компетенциями (ПК):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612"/>
      </w:tblGrid>
      <w:tr w:rsidR="003C1E17" w:rsidRPr="003C1E17" w:rsidTr="003C1E17">
        <w:tc>
          <w:tcPr>
            <w:tcW w:w="1101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3" w:lineRule="exact"/>
              <w:rPr>
                <w:sz w:val="24"/>
              </w:rPr>
            </w:pPr>
            <w:r w:rsidRPr="003C1E17">
              <w:rPr>
                <w:sz w:val="24"/>
              </w:rPr>
              <w:t>ВД</w:t>
            </w:r>
            <w:r w:rsidRPr="003C1E17">
              <w:rPr>
                <w:spacing w:val="-2"/>
                <w:sz w:val="24"/>
              </w:rPr>
              <w:t xml:space="preserve"> </w:t>
            </w:r>
            <w:r w:rsidRPr="003C1E17">
              <w:rPr>
                <w:sz w:val="24"/>
              </w:rPr>
              <w:t>1</w:t>
            </w:r>
          </w:p>
        </w:tc>
        <w:tc>
          <w:tcPr>
            <w:tcW w:w="8612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3" w:lineRule="exact"/>
              <w:jc w:val="both"/>
              <w:rPr>
                <w:sz w:val="24"/>
              </w:rPr>
            </w:pPr>
            <w:r w:rsidRPr="003C1E17">
              <w:rPr>
                <w:sz w:val="24"/>
              </w:rPr>
              <w:t>Проведение</w:t>
            </w:r>
            <w:r w:rsidRPr="003C1E17">
              <w:rPr>
                <w:spacing w:val="17"/>
                <w:sz w:val="24"/>
              </w:rPr>
              <w:t xml:space="preserve"> </w:t>
            </w:r>
            <w:r w:rsidRPr="003C1E17">
              <w:rPr>
                <w:sz w:val="24"/>
              </w:rPr>
              <w:t>мероприятий</w:t>
            </w:r>
            <w:r w:rsidRPr="003C1E17">
              <w:rPr>
                <w:spacing w:val="19"/>
                <w:sz w:val="24"/>
              </w:rPr>
              <w:t xml:space="preserve"> </w:t>
            </w:r>
            <w:r w:rsidRPr="003C1E17">
              <w:rPr>
                <w:sz w:val="24"/>
              </w:rPr>
              <w:t>по</w:t>
            </w:r>
            <w:r w:rsidRPr="003C1E17">
              <w:rPr>
                <w:spacing w:val="19"/>
                <w:sz w:val="24"/>
              </w:rPr>
              <w:t xml:space="preserve"> </w:t>
            </w:r>
            <w:r w:rsidRPr="003C1E17">
              <w:rPr>
                <w:sz w:val="24"/>
              </w:rPr>
              <w:t>профилактике</w:t>
            </w:r>
            <w:r w:rsidRPr="003C1E17">
              <w:rPr>
                <w:spacing w:val="17"/>
                <w:sz w:val="24"/>
              </w:rPr>
              <w:t xml:space="preserve"> </w:t>
            </w:r>
            <w:r w:rsidRPr="003C1E17">
              <w:rPr>
                <w:sz w:val="24"/>
              </w:rPr>
              <w:t>инфекций,</w:t>
            </w:r>
            <w:r w:rsidRPr="003C1E17">
              <w:rPr>
                <w:spacing w:val="18"/>
                <w:sz w:val="24"/>
              </w:rPr>
              <w:t xml:space="preserve"> </w:t>
            </w:r>
            <w:r w:rsidRPr="003C1E17">
              <w:rPr>
                <w:sz w:val="24"/>
              </w:rPr>
              <w:t>связанных</w:t>
            </w:r>
            <w:r w:rsidRPr="003C1E17">
              <w:rPr>
                <w:spacing w:val="21"/>
                <w:sz w:val="24"/>
              </w:rPr>
              <w:t xml:space="preserve"> </w:t>
            </w:r>
            <w:r w:rsidRPr="003C1E17">
              <w:rPr>
                <w:sz w:val="24"/>
              </w:rPr>
              <w:t>с</w:t>
            </w:r>
            <w:r w:rsidRPr="003C1E17">
              <w:rPr>
                <w:spacing w:val="17"/>
                <w:sz w:val="24"/>
              </w:rPr>
              <w:t xml:space="preserve"> </w:t>
            </w:r>
            <w:r w:rsidRPr="003C1E17">
              <w:rPr>
                <w:sz w:val="24"/>
              </w:rPr>
              <w:t>оказанием медицинской</w:t>
            </w:r>
            <w:r w:rsidRPr="003C1E17">
              <w:rPr>
                <w:spacing w:val="-2"/>
                <w:sz w:val="24"/>
              </w:rPr>
              <w:t xml:space="preserve"> </w:t>
            </w:r>
            <w:r w:rsidRPr="003C1E17">
              <w:rPr>
                <w:sz w:val="24"/>
              </w:rPr>
              <w:t>помощи</w:t>
            </w:r>
          </w:p>
        </w:tc>
      </w:tr>
      <w:tr w:rsidR="003C1E17" w:rsidRPr="003C1E17" w:rsidTr="003C1E17">
        <w:tc>
          <w:tcPr>
            <w:tcW w:w="1101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0" w:lineRule="exact"/>
              <w:rPr>
                <w:sz w:val="24"/>
              </w:rPr>
            </w:pPr>
            <w:r w:rsidRPr="003C1E17">
              <w:rPr>
                <w:sz w:val="24"/>
              </w:rPr>
              <w:t>ПК</w:t>
            </w:r>
            <w:r w:rsidRPr="003C1E17">
              <w:rPr>
                <w:spacing w:val="-1"/>
                <w:sz w:val="24"/>
              </w:rPr>
              <w:t xml:space="preserve"> </w:t>
            </w:r>
            <w:r w:rsidRPr="003C1E17">
              <w:rPr>
                <w:sz w:val="24"/>
              </w:rPr>
              <w:t>1.1.</w:t>
            </w:r>
          </w:p>
        </w:tc>
        <w:tc>
          <w:tcPr>
            <w:tcW w:w="8612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sz w:val="24"/>
              </w:rPr>
            </w:pPr>
            <w:r w:rsidRPr="003C1E17">
              <w:rPr>
                <w:sz w:val="24"/>
              </w:rPr>
              <w:t>Организовывать</w:t>
            </w:r>
            <w:r w:rsidRPr="003C1E17">
              <w:rPr>
                <w:spacing w:val="-4"/>
                <w:sz w:val="24"/>
              </w:rPr>
              <w:t xml:space="preserve"> </w:t>
            </w:r>
            <w:r w:rsidRPr="003C1E17">
              <w:rPr>
                <w:sz w:val="24"/>
              </w:rPr>
              <w:t>рабочее</w:t>
            </w:r>
            <w:r w:rsidRPr="003C1E17">
              <w:rPr>
                <w:spacing w:val="-3"/>
                <w:sz w:val="24"/>
              </w:rPr>
              <w:t xml:space="preserve"> </w:t>
            </w:r>
            <w:r w:rsidRPr="003C1E17">
              <w:rPr>
                <w:sz w:val="24"/>
              </w:rPr>
              <w:t xml:space="preserve">место </w:t>
            </w:r>
          </w:p>
        </w:tc>
      </w:tr>
      <w:tr w:rsidR="003C1E17" w:rsidRPr="003C1E17" w:rsidTr="003C1E17">
        <w:tc>
          <w:tcPr>
            <w:tcW w:w="1101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3" w:lineRule="exact"/>
              <w:rPr>
                <w:sz w:val="24"/>
              </w:rPr>
            </w:pPr>
            <w:r w:rsidRPr="003C1E17">
              <w:rPr>
                <w:sz w:val="24"/>
              </w:rPr>
              <w:t>ПК</w:t>
            </w:r>
            <w:r w:rsidRPr="003C1E17">
              <w:rPr>
                <w:spacing w:val="-1"/>
                <w:sz w:val="24"/>
              </w:rPr>
              <w:t xml:space="preserve"> </w:t>
            </w:r>
            <w:r w:rsidRPr="003C1E17">
              <w:rPr>
                <w:sz w:val="24"/>
              </w:rPr>
              <w:t>1.2.</w:t>
            </w:r>
          </w:p>
        </w:tc>
        <w:tc>
          <w:tcPr>
            <w:tcW w:w="8612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3" w:lineRule="exact"/>
              <w:jc w:val="both"/>
              <w:rPr>
                <w:sz w:val="24"/>
              </w:rPr>
            </w:pPr>
            <w:r w:rsidRPr="003C1E17">
              <w:rPr>
                <w:sz w:val="24"/>
              </w:rPr>
              <w:t>Обеспечивать</w:t>
            </w:r>
            <w:r w:rsidRPr="003C1E17">
              <w:rPr>
                <w:spacing w:val="-3"/>
                <w:sz w:val="24"/>
              </w:rPr>
              <w:t xml:space="preserve"> </w:t>
            </w:r>
            <w:r w:rsidRPr="003C1E17">
              <w:rPr>
                <w:sz w:val="24"/>
              </w:rPr>
              <w:t>безопасную окружающую среду</w:t>
            </w:r>
          </w:p>
        </w:tc>
      </w:tr>
      <w:tr w:rsidR="003C1E17" w:rsidRPr="003C1E17" w:rsidTr="003C1E17">
        <w:tc>
          <w:tcPr>
            <w:tcW w:w="1101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0" w:lineRule="exact"/>
              <w:rPr>
                <w:sz w:val="24"/>
              </w:rPr>
            </w:pPr>
            <w:r w:rsidRPr="003C1E17">
              <w:rPr>
                <w:sz w:val="24"/>
              </w:rPr>
              <w:t>ПК</w:t>
            </w:r>
            <w:r w:rsidRPr="003C1E17">
              <w:rPr>
                <w:spacing w:val="-1"/>
                <w:sz w:val="24"/>
              </w:rPr>
              <w:t xml:space="preserve"> </w:t>
            </w:r>
            <w:r w:rsidRPr="003C1E17">
              <w:rPr>
                <w:sz w:val="24"/>
              </w:rPr>
              <w:t>1.3.</w:t>
            </w:r>
          </w:p>
        </w:tc>
        <w:tc>
          <w:tcPr>
            <w:tcW w:w="8612" w:type="dxa"/>
          </w:tcPr>
          <w:p w:rsidR="003C1E17" w:rsidRPr="003C1E17" w:rsidRDefault="003C1E17" w:rsidP="003C1E17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sz w:val="24"/>
              </w:rPr>
            </w:pPr>
            <w:r w:rsidRPr="003C1E17">
              <w:rPr>
                <w:sz w:val="24"/>
              </w:rPr>
              <w:t>Обеспечивать</w:t>
            </w:r>
            <w:r w:rsidRPr="003C1E17">
              <w:rPr>
                <w:spacing w:val="12"/>
                <w:sz w:val="24"/>
              </w:rPr>
              <w:t xml:space="preserve"> </w:t>
            </w:r>
            <w:r w:rsidRPr="003C1E17">
              <w:rPr>
                <w:sz w:val="24"/>
              </w:rPr>
              <w:t>внутренний</w:t>
            </w:r>
            <w:r w:rsidRPr="003C1E17">
              <w:rPr>
                <w:spacing w:val="12"/>
                <w:sz w:val="24"/>
              </w:rPr>
              <w:t xml:space="preserve"> </w:t>
            </w:r>
            <w:r w:rsidRPr="003C1E17">
              <w:rPr>
                <w:sz w:val="24"/>
              </w:rPr>
              <w:t>контроль</w:t>
            </w:r>
            <w:r w:rsidRPr="003C1E17">
              <w:rPr>
                <w:spacing w:val="13"/>
                <w:sz w:val="24"/>
              </w:rPr>
              <w:t xml:space="preserve"> </w:t>
            </w:r>
            <w:r w:rsidRPr="003C1E17">
              <w:rPr>
                <w:sz w:val="24"/>
              </w:rPr>
              <w:t>качества</w:t>
            </w:r>
            <w:r w:rsidRPr="003C1E17">
              <w:rPr>
                <w:spacing w:val="10"/>
                <w:sz w:val="24"/>
              </w:rPr>
              <w:t xml:space="preserve"> </w:t>
            </w:r>
            <w:r w:rsidRPr="003C1E17">
              <w:rPr>
                <w:sz w:val="24"/>
              </w:rPr>
              <w:t>и</w:t>
            </w:r>
            <w:r w:rsidRPr="003C1E17">
              <w:rPr>
                <w:spacing w:val="13"/>
                <w:sz w:val="24"/>
              </w:rPr>
              <w:t xml:space="preserve"> </w:t>
            </w:r>
            <w:r w:rsidRPr="003C1E17">
              <w:rPr>
                <w:sz w:val="24"/>
              </w:rPr>
              <w:t>безопасности</w:t>
            </w:r>
            <w:r w:rsidRPr="003C1E17">
              <w:rPr>
                <w:spacing w:val="12"/>
                <w:sz w:val="24"/>
              </w:rPr>
              <w:t xml:space="preserve"> </w:t>
            </w:r>
            <w:r w:rsidRPr="003C1E17">
              <w:rPr>
                <w:sz w:val="24"/>
              </w:rPr>
              <w:t>медицинской</w:t>
            </w:r>
            <w:r w:rsidRPr="003C1E17">
              <w:rPr>
                <w:spacing w:val="12"/>
                <w:sz w:val="24"/>
              </w:rPr>
              <w:t xml:space="preserve"> </w:t>
            </w:r>
            <w:r w:rsidRPr="003C1E17">
              <w:rPr>
                <w:sz w:val="24"/>
              </w:rPr>
              <w:t>деятельности</w:t>
            </w:r>
          </w:p>
        </w:tc>
      </w:tr>
    </w:tbl>
    <w:p w:rsidR="003C1E17" w:rsidRDefault="003C1E17" w:rsidP="009F09E2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0B5237" w:rsidRPr="000527BB" w:rsidRDefault="000B5237" w:rsidP="009F09E2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527BB">
        <w:rPr>
          <w:rFonts w:ascii="Times New Roman" w:eastAsia="Times New Roman" w:hAnsi="Times New Roman" w:cs="Times New Roman"/>
          <w:b/>
          <w:u w:val="single"/>
        </w:rPr>
        <w:t>Перечень манипуляций, выполняемых студентом во время прохождения</w:t>
      </w:r>
    </w:p>
    <w:p w:rsidR="00CE284F" w:rsidRPr="000527BB" w:rsidRDefault="000B5237" w:rsidP="0059743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527BB">
        <w:rPr>
          <w:rFonts w:ascii="Times New Roman" w:eastAsia="Times New Roman" w:hAnsi="Times New Roman" w:cs="Times New Roman"/>
          <w:b/>
          <w:u w:val="single"/>
        </w:rPr>
        <w:t xml:space="preserve"> производственной практики</w:t>
      </w:r>
      <w:r w:rsidR="006341F4" w:rsidRPr="000527BB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0527BB" w:rsidRPr="000527BB" w:rsidRDefault="000527BB" w:rsidP="0059743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Организация профилактики ИСМП в стационарах.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План мероприятий </w:t>
      </w:r>
      <w:r w:rsidRPr="00CB683E">
        <w:rPr>
          <w:szCs w:val="18"/>
        </w:rPr>
        <w:t>по профилактике</w:t>
      </w:r>
      <w:r w:rsidRPr="00CB683E">
        <w:rPr>
          <w:szCs w:val="18"/>
        </w:rPr>
        <w:t xml:space="preserve"> ИСМП в стационарах.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Классы чистоты помещений, виды уборок, организация и правила их проведения, режим проветривания помещений, обеззараживание воздуха.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Использование и дезинфекция уборочного инвентаря в медицинской организации.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Правила использования медицинской одежды, сбор и обеззараживание использованного белья, подгузников, подкладных пеленок.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Обработка рук мед. персонала (3 уровня), изучение европейского стандарта обработки рук EN-1500. Клинические показания для обработки рук и использования перчаток. Правила надевания и снятия перчаток.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bookmarkStart w:id="0" w:name="_GoBack"/>
      <w:bookmarkEnd w:id="0"/>
      <w:r w:rsidRPr="00CB683E">
        <w:rPr>
          <w:szCs w:val="18"/>
        </w:rPr>
        <w:t xml:space="preserve">Обеспечение инфекционной безопасности при работе с пациентами с новой   </w:t>
      </w:r>
      <w:proofErr w:type="spellStart"/>
      <w:r w:rsidRPr="00CB683E">
        <w:rPr>
          <w:szCs w:val="18"/>
        </w:rPr>
        <w:t>коронавирусной</w:t>
      </w:r>
      <w:proofErr w:type="spellEnd"/>
      <w:r w:rsidRPr="00CB683E">
        <w:rPr>
          <w:szCs w:val="18"/>
        </w:rPr>
        <w:t xml:space="preserve"> инфекцией (COVID-19). Изучение нормативных документов.</w:t>
      </w:r>
    </w:p>
    <w:p w:rsidR="00C5638A" w:rsidRPr="00CB683E" w:rsidRDefault="00D36785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>
        <w:rPr>
          <w:szCs w:val="18"/>
        </w:rPr>
        <w:t xml:space="preserve">Приготовление </w:t>
      </w:r>
      <w:proofErr w:type="spellStart"/>
      <w:r w:rsidR="00C5638A" w:rsidRPr="00CB683E">
        <w:rPr>
          <w:szCs w:val="18"/>
        </w:rPr>
        <w:t>дез</w:t>
      </w:r>
      <w:proofErr w:type="spellEnd"/>
      <w:r w:rsidR="00C5638A" w:rsidRPr="00CB683E">
        <w:rPr>
          <w:szCs w:val="18"/>
        </w:rPr>
        <w:t xml:space="preserve">. растворов. Использование мер защиты от токсического воздействия </w:t>
      </w:r>
      <w:proofErr w:type="spellStart"/>
      <w:r w:rsidR="00C5638A" w:rsidRPr="00CB683E">
        <w:rPr>
          <w:szCs w:val="18"/>
        </w:rPr>
        <w:t>дезинфектантов</w:t>
      </w:r>
      <w:proofErr w:type="spellEnd"/>
      <w:r w:rsidR="00C5638A" w:rsidRPr="00CB683E">
        <w:rPr>
          <w:szCs w:val="18"/>
        </w:rPr>
        <w:t xml:space="preserve">. </w:t>
      </w:r>
    </w:p>
    <w:p w:rsidR="00C5638A" w:rsidRPr="00CB683E" w:rsidRDefault="00F800F6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И</w:t>
      </w:r>
      <w:r w:rsidR="00C5638A" w:rsidRPr="00CB683E">
        <w:rPr>
          <w:szCs w:val="18"/>
        </w:rPr>
        <w:t>спользование</w:t>
      </w:r>
      <w:r>
        <w:rPr>
          <w:szCs w:val="18"/>
        </w:rPr>
        <w:t xml:space="preserve"> </w:t>
      </w:r>
      <w:r w:rsidR="00C5638A" w:rsidRPr="00CB683E">
        <w:rPr>
          <w:szCs w:val="18"/>
        </w:rPr>
        <w:t>и хранение дезинфицирующих средств.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Определение спектра уничтожаемых микроорганизмов. Контроль качества дезинфекции.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Проведение текущей уборки помещений медицинской организации.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Проведение генеральной уборки помещений медицинской организации.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Проведение экстренных профилактических мероприятий при возникновении аварийных ситуации с риском инфицирования медицинских работников.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Изучение нормативных документов, регламентирующих обработку мед. изделий.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Соблюдение требований охраны труда при обращении с острыми (колющими и режущими) инструментами, биологическими материалами.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Оформление утвержденной медицинской документации.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Проведение дезинфекции </w:t>
      </w:r>
      <w:r w:rsidRPr="00CB683E">
        <w:rPr>
          <w:szCs w:val="18"/>
        </w:rPr>
        <w:t>изделий медицинского</w:t>
      </w:r>
      <w:r w:rsidRPr="00CB683E">
        <w:rPr>
          <w:szCs w:val="18"/>
        </w:rPr>
        <w:t xml:space="preserve"> назначения.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Виды, методы, уровни дезинфекции помещений </w:t>
      </w:r>
      <w:r w:rsidRPr="00CB683E">
        <w:rPr>
          <w:szCs w:val="18"/>
        </w:rPr>
        <w:t>и медицинских</w:t>
      </w:r>
      <w:r w:rsidRPr="00CB683E">
        <w:rPr>
          <w:szCs w:val="18"/>
        </w:rPr>
        <w:t xml:space="preserve"> изделий различных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Дезинфекция медицинских изделий одноразового использования. Дальнейшая утилизация. Дезинфекция медицинских изделий многоразового использования.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Первая помощь при попадании </w:t>
      </w:r>
      <w:proofErr w:type="spellStart"/>
      <w:r w:rsidRPr="00CB683E">
        <w:rPr>
          <w:szCs w:val="18"/>
        </w:rPr>
        <w:t>дез</w:t>
      </w:r>
      <w:proofErr w:type="spellEnd"/>
      <w:r w:rsidRPr="00CB683E">
        <w:rPr>
          <w:szCs w:val="18"/>
        </w:rPr>
        <w:t xml:space="preserve">. средств на слизистые оболочки глаз, носа, рта и кожу. Действия мед. работника при попадании </w:t>
      </w:r>
      <w:proofErr w:type="spellStart"/>
      <w:proofErr w:type="gramStart"/>
      <w:r w:rsidRPr="00CB683E">
        <w:rPr>
          <w:szCs w:val="18"/>
        </w:rPr>
        <w:t>дез.средств</w:t>
      </w:r>
      <w:proofErr w:type="spellEnd"/>
      <w:proofErr w:type="gramEnd"/>
      <w:r w:rsidRPr="00CB683E">
        <w:rPr>
          <w:szCs w:val="18"/>
        </w:rPr>
        <w:t xml:space="preserve"> на одежду.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Правила транспортировки и сдачи продезинфицированных мед. изделий в ЦСО. Заполнение документации. 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lastRenderedPageBreak/>
        <w:t>Сбор, обеззараживание и временное хранение медицинских отходов в местах их образования в медицинской организации</w:t>
      </w:r>
    </w:p>
    <w:p w:rsidR="00F70144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Проведение </w:t>
      </w:r>
      <w:proofErr w:type="spellStart"/>
      <w:r w:rsidRPr="00CB683E">
        <w:rPr>
          <w:szCs w:val="18"/>
        </w:rPr>
        <w:t>предстерилизационной</w:t>
      </w:r>
      <w:proofErr w:type="spellEnd"/>
      <w:r w:rsidRPr="00CB683E">
        <w:rPr>
          <w:szCs w:val="18"/>
        </w:rPr>
        <w:t xml:space="preserve"> очистки медицинских изделий ручным способом и с помощью ультразвуковых и механизированных установок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Принципы работы централизованного стерилизационного отделения.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Приготовление моющих растворов различного состава.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Меры предосторожности при работе с моющими растворами.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Правила использования современных моющих растворов для проведения ПСО. </w:t>
      </w:r>
    </w:p>
    <w:p w:rsidR="00C5638A" w:rsidRPr="00CB683E" w:rsidRDefault="00F800F6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О</w:t>
      </w:r>
      <w:r w:rsidR="00C5638A" w:rsidRPr="00CB683E">
        <w:rPr>
          <w:szCs w:val="18"/>
        </w:rPr>
        <w:t>собенности</w:t>
      </w:r>
      <w:r>
        <w:rPr>
          <w:szCs w:val="18"/>
        </w:rPr>
        <w:t xml:space="preserve"> </w:t>
      </w:r>
      <w:r w:rsidR="00C5638A" w:rsidRPr="00CB683E">
        <w:rPr>
          <w:szCs w:val="18"/>
        </w:rPr>
        <w:t xml:space="preserve">проведения ПСО с помощью ультразвуковых и механизированных установок.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Проведение отбора проб для определения качества </w:t>
      </w:r>
      <w:proofErr w:type="spellStart"/>
      <w:proofErr w:type="gramStart"/>
      <w:r w:rsidR="00F800F6">
        <w:rPr>
          <w:szCs w:val="18"/>
        </w:rPr>
        <w:t>пред</w:t>
      </w:r>
      <w:r w:rsidRPr="00CB683E">
        <w:rPr>
          <w:szCs w:val="18"/>
        </w:rPr>
        <w:t>стерилизационной</w:t>
      </w:r>
      <w:proofErr w:type="spellEnd"/>
      <w:r w:rsidRPr="00CB683E">
        <w:rPr>
          <w:szCs w:val="18"/>
        </w:rPr>
        <w:t xml:space="preserve">  очистки</w:t>
      </w:r>
      <w:proofErr w:type="gramEnd"/>
      <w:r w:rsidRPr="00CB683E">
        <w:rPr>
          <w:szCs w:val="18"/>
        </w:rPr>
        <w:t xml:space="preserve"> медицинских изделий.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 xml:space="preserve">Приготовление рабочих растворов реактивов </w:t>
      </w:r>
    </w:p>
    <w:p w:rsidR="00C5638A" w:rsidRPr="00CB683E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Техника проведения проб для контроля качества ПСО на мед. изделиях (</w:t>
      </w:r>
      <w:proofErr w:type="spellStart"/>
      <w:r w:rsidRPr="00CB683E">
        <w:rPr>
          <w:szCs w:val="18"/>
        </w:rPr>
        <w:t>амидопириновой</w:t>
      </w:r>
      <w:proofErr w:type="spellEnd"/>
      <w:r w:rsidRPr="00CB683E">
        <w:rPr>
          <w:szCs w:val="18"/>
        </w:rPr>
        <w:t xml:space="preserve">, </w:t>
      </w:r>
      <w:proofErr w:type="spellStart"/>
      <w:r w:rsidRPr="00CB683E">
        <w:rPr>
          <w:szCs w:val="18"/>
        </w:rPr>
        <w:t>азопирамовой</w:t>
      </w:r>
      <w:proofErr w:type="spellEnd"/>
      <w:r w:rsidRPr="00CB683E">
        <w:rPr>
          <w:szCs w:val="18"/>
        </w:rPr>
        <w:t xml:space="preserve">, фенолфталеиновой, </w:t>
      </w:r>
      <w:proofErr w:type="spellStart"/>
      <w:r w:rsidRPr="00CB683E">
        <w:rPr>
          <w:szCs w:val="18"/>
        </w:rPr>
        <w:t>судановой</w:t>
      </w:r>
      <w:proofErr w:type="spellEnd"/>
      <w:r w:rsidRPr="00CB683E">
        <w:rPr>
          <w:szCs w:val="18"/>
        </w:rPr>
        <w:t xml:space="preserve"> проб). </w:t>
      </w:r>
    </w:p>
    <w:p w:rsidR="00C5638A" w:rsidRDefault="00C5638A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 w:rsidRPr="00CB683E">
        <w:rPr>
          <w:szCs w:val="18"/>
        </w:rPr>
        <w:t>Проверка рабочих растворов на пригодность. Оценка полученных результатов.</w:t>
      </w:r>
    </w:p>
    <w:p w:rsidR="00F800F6" w:rsidRPr="00CB683E" w:rsidRDefault="00F800F6" w:rsidP="00CB683E">
      <w:pPr>
        <w:pStyle w:val="a3"/>
        <w:numPr>
          <w:ilvl w:val="0"/>
          <w:numId w:val="48"/>
        </w:numPr>
        <w:jc w:val="both"/>
        <w:rPr>
          <w:szCs w:val="18"/>
        </w:rPr>
      </w:pPr>
      <w:r>
        <w:rPr>
          <w:szCs w:val="18"/>
        </w:rPr>
        <w:t>Участие в проведении стерилизации медицинского оборудования.</w:t>
      </w:r>
    </w:p>
    <w:p w:rsidR="003155C0" w:rsidRPr="000527BB" w:rsidRDefault="003155C0" w:rsidP="000527BB">
      <w:pPr>
        <w:rPr>
          <w:b/>
        </w:rPr>
      </w:pPr>
    </w:p>
    <w:p w:rsidR="004D1ED9" w:rsidRPr="00F70144" w:rsidRDefault="002822DF" w:rsidP="00F04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E2">
        <w:rPr>
          <w:rFonts w:ascii="Times New Roman" w:hAnsi="Times New Roman" w:cs="Times New Roman"/>
          <w:b/>
          <w:sz w:val="24"/>
          <w:szCs w:val="24"/>
        </w:rPr>
        <w:t xml:space="preserve">Заведующая </w:t>
      </w:r>
      <w:proofErr w:type="gramStart"/>
      <w:r w:rsidR="00F800F6" w:rsidRPr="009F09E2">
        <w:rPr>
          <w:rFonts w:ascii="Times New Roman" w:hAnsi="Times New Roman" w:cs="Times New Roman"/>
          <w:b/>
          <w:sz w:val="24"/>
          <w:szCs w:val="24"/>
        </w:rPr>
        <w:t xml:space="preserve">практикой:  </w:t>
      </w:r>
      <w:r w:rsidRPr="009F0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9F09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63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F09E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C5638A">
        <w:rPr>
          <w:rFonts w:ascii="Times New Roman" w:hAnsi="Times New Roman" w:cs="Times New Roman"/>
          <w:b/>
          <w:sz w:val="24"/>
          <w:szCs w:val="24"/>
        </w:rPr>
        <w:t>Шамина</w:t>
      </w:r>
      <w:proofErr w:type="spellEnd"/>
      <w:r w:rsidR="00C5638A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sectPr w:rsidR="004D1ED9" w:rsidRPr="00F70144" w:rsidSect="00F70144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542"/>
    <w:multiLevelType w:val="hybridMultilevel"/>
    <w:tmpl w:val="16F6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448A"/>
    <w:multiLevelType w:val="hybridMultilevel"/>
    <w:tmpl w:val="640C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8E0"/>
    <w:multiLevelType w:val="hybridMultilevel"/>
    <w:tmpl w:val="954C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AC0"/>
    <w:multiLevelType w:val="hybridMultilevel"/>
    <w:tmpl w:val="D046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43D4"/>
    <w:multiLevelType w:val="hybridMultilevel"/>
    <w:tmpl w:val="BD70170C"/>
    <w:lvl w:ilvl="0" w:tplc="5B14A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B2608"/>
    <w:multiLevelType w:val="hybridMultilevel"/>
    <w:tmpl w:val="AB86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3E89"/>
    <w:multiLevelType w:val="hybridMultilevel"/>
    <w:tmpl w:val="5382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3A3B"/>
    <w:multiLevelType w:val="hybridMultilevel"/>
    <w:tmpl w:val="4F4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644B"/>
    <w:multiLevelType w:val="hybridMultilevel"/>
    <w:tmpl w:val="8956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3726"/>
    <w:multiLevelType w:val="hybridMultilevel"/>
    <w:tmpl w:val="B09E3A82"/>
    <w:lvl w:ilvl="0" w:tplc="788C0F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E010C"/>
    <w:multiLevelType w:val="hybridMultilevel"/>
    <w:tmpl w:val="8DA8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C9E"/>
    <w:multiLevelType w:val="hybridMultilevel"/>
    <w:tmpl w:val="954C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B2BD8"/>
    <w:multiLevelType w:val="hybridMultilevel"/>
    <w:tmpl w:val="B716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B005B"/>
    <w:multiLevelType w:val="hybridMultilevel"/>
    <w:tmpl w:val="0EEC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723F0"/>
    <w:multiLevelType w:val="hybridMultilevel"/>
    <w:tmpl w:val="BEB25A34"/>
    <w:lvl w:ilvl="0" w:tplc="FD32F2E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781CB1"/>
    <w:multiLevelType w:val="hybridMultilevel"/>
    <w:tmpl w:val="214C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B4F04"/>
    <w:multiLevelType w:val="hybridMultilevel"/>
    <w:tmpl w:val="15AC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C6694"/>
    <w:multiLevelType w:val="hybridMultilevel"/>
    <w:tmpl w:val="37A8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42FD"/>
    <w:multiLevelType w:val="hybridMultilevel"/>
    <w:tmpl w:val="2DB6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D35C4"/>
    <w:multiLevelType w:val="hybridMultilevel"/>
    <w:tmpl w:val="B88C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237"/>
    <w:multiLevelType w:val="hybridMultilevel"/>
    <w:tmpl w:val="6968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23A55"/>
    <w:multiLevelType w:val="hybridMultilevel"/>
    <w:tmpl w:val="18D2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75102"/>
    <w:multiLevelType w:val="hybridMultilevel"/>
    <w:tmpl w:val="C35C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63BA5"/>
    <w:multiLevelType w:val="hybridMultilevel"/>
    <w:tmpl w:val="CEEA7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80352"/>
    <w:multiLevelType w:val="hybridMultilevel"/>
    <w:tmpl w:val="D214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B13DD"/>
    <w:multiLevelType w:val="hybridMultilevel"/>
    <w:tmpl w:val="9DDA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333"/>
    <w:multiLevelType w:val="hybridMultilevel"/>
    <w:tmpl w:val="2F5A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3790"/>
    <w:multiLevelType w:val="hybridMultilevel"/>
    <w:tmpl w:val="88A2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1C6F"/>
    <w:multiLevelType w:val="hybridMultilevel"/>
    <w:tmpl w:val="48C4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F0695"/>
    <w:multiLevelType w:val="hybridMultilevel"/>
    <w:tmpl w:val="90DE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17876"/>
    <w:multiLevelType w:val="hybridMultilevel"/>
    <w:tmpl w:val="B36A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03305"/>
    <w:multiLevelType w:val="hybridMultilevel"/>
    <w:tmpl w:val="1670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45699"/>
    <w:multiLevelType w:val="hybridMultilevel"/>
    <w:tmpl w:val="F14EF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F505F"/>
    <w:multiLevelType w:val="hybridMultilevel"/>
    <w:tmpl w:val="DCB6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E5B0A"/>
    <w:multiLevelType w:val="hybridMultilevel"/>
    <w:tmpl w:val="8FEE4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B7760"/>
    <w:multiLevelType w:val="hybridMultilevel"/>
    <w:tmpl w:val="B9F20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8F0202"/>
    <w:multiLevelType w:val="hybridMultilevel"/>
    <w:tmpl w:val="661A5D0E"/>
    <w:lvl w:ilvl="0" w:tplc="96BEA3B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BDF793F"/>
    <w:multiLevelType w:val="hybridMultilevel"/>
    <w:tmpl w:val="877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761CD"/>
    <w:multiLevelType w:val="hybridMultilevel"/>
    <w:tmpl w:val="DC92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1089E"/>
    <w:multiLevelType w:val="hybridMultilevel"/>
    <w:tmpl w:val="F244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A57EB"/>
    <w:multiLevelType w:val="hybridMultilevel"/>
    <w:tmpl w:val="77A0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E8F"/>
    <w:multiLevelType w:val="hybridMultilevel"/>
    <w:tmpl w:val="BE86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91CBE"/>
    <w:multiLevelType w:val="hybridMultilevel"/>
    <w:tmpl w:val="9F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30"/>
  </w:num>
  <w:num w:numId="5">
    <w:abstractNumId w:val="24"/>
  </w:num>
  <w:num w:numId="6">
    <w:abstractNumId w:val="13"/>
  </w:num>
  <w:num w:numId="7">
    <w:abstractNumId w:val="9"/>
  </w:num>
  <w:num w:numId="8">
    <w:abstractNumId w:val="8"/>
  </w:num>
  <w:num w:numId="9">
    <w:abstractNumId w:val="22"/>
  </w:num>
  <w:num w:numId="10">
    <w:abstractNumId w:val="21"/>
  </w:num>
  <w:num w:numId="11">
    <w:abstractNumId w:val="17"/>
  </w:num>
  <w:num w:numId="12">
    <w:abstractNumId w:val="40"/>
  </w:num>
  <w:num w:numId="13">
    <w:abstractNumId w:val="3"/>
  </w:num>
  <w:num w:numId="14">
    <w:abstractNumId w:val="12"/>
  </w:num>
  <w:num w:numId="15">
    <w:abstractNumId w:val="15"/>
  </w:num>
  <w:num w:numId="16">
    <w:abstractNumId w:val="27"/>
  </w:num>
  <w:num w:numId="17">
    <w:abstractNumId w:val="32"/>
  </w:num>
  <w:num w:numId="18">
    <w:abstractNumId w:val="26"/>
  </w:num>
  <w:num w:numId="19">
    <w:abstractNumId w:val="33"/>
  </w:num>
  <w:num w:numId="20">
    <w:abstractNumId w:val="25"/>
  </w:num>
  <w:num w:numId="21">
    <w:abstractNumId w:val="18"/>
  </w:num>
  <w:num w:numId="22">
    <w:abstractNumId w:val="19"/>
  </w:num>
  <w:num w:numId="23">
    <w:abstractNumId w:val="0"/>
  </w:num>
  <w:num w:numId="24">
    <w:abstractNumId w:val="39"/>
  </w:num>
  <w:num w:numId="25">
    <w:abstractNumId w:val="2"/>
  </w:num>
  <w:num w:numId="26">
    <w:abstractNumId w:val="38"/>
  </w:num>
  <w:num w:numId="27">
    <w:abstractNumId w:val="37"/>
  </w:num>
  <w:num w:numId="28">
    <w:abstractNumId w:val="1"/>
  </w:num>
  <w:num w:numId="29">
    <w:abstractNumId w:val="28"/>
  </w:num>
  <w:num w:numId="30">
    <w:abstractNumId w:val="29"/>
  </w:num>
  <w:num w:numId="31">
    <w:abstractNumId w:val="16"/>
  </w:num>
  <w:num w:numId="32">
    <w:abstractNumId w:val="10"/>
  </w:num>
  <w:num w:numId="33">
    <w:abstractNumId w:val="5"/>
  </w:num>
  <w:num w:numId="34">
    <w:abstractNumId w:val="41"/>
  </w:num>
  <w:num w:numId="35">
    <w:abstractNumId w:val="31"/>
  </w:num>
  <w:num w:numId="36">
    <w:abstractNumId w:val="36"/>
  </w:num>
  <w:num w:numId="37">
    <w:abstractNumId w:val="23"/>
  </w:num>
  <w:num w:numId="38">
    <w:abstractNumId w:val="34"/>
  </w:num>
  <w:num w:numId="39">
    <w:abstractNumId w:val="11"/>
  </w:num>
  <w:num w:numId="40">
    <w:abstractNumId w:val="20"/>
  </w:num>
  <w:num w:numId="41">
    <w:abstractNumId w:val="42"/>
  </w:num>
  <w:num w:numId="42">
    <w:abstractNumId w:val="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58E1"/>
    <w:rsid w:val="000024A0"/>
    <w:rsid w:val="000302F0"/>
    <w:rsid w:val="00031299"/>
    <w:rsid w:val="000527BB"/>
    <w:rsid w:val="000A6CF4"/>
    <w:rsid w:val="000B5237"/>
    <w:rsid w:val="00103199"/>
    <w:rsid w:val="00124552"/>
    <w:rsid w:val="00171838"/>
    <w:rsid w:val="001B13C9"/>
    <w:rsid w:val="00277E98"/>
    <w:rsid w:val="002822DF"/>
    <w:rsid w:val="00283214"/>
    <w:rsid w:val="00301237"/>
    <w:rsid w:val="003155C0"/>
    <w:rsid w:val="00327F37"/>
    <w:rsid w:val="003357B0"/>
    <w:rsid w:val="0035129C"/>
    <w:rsid w:val="003611B0"/>
    <w:rsid w:val="003B736A"/>
    <w:rsid w:val="003C1E17"/>
    <w:rsid w:val="00493012"/>
    <w:rsid w:val="004D1ED9"/>
    <w:rsid w:val="004D6149"/>
    <w:rsid w:val="004F56A7"/>
    <w:rsid w:val="00507373"/>
    <w:rsid w:val="00586022"/>
    <w:rsid w:val="0059743B"/>
    <w:rsid w:val="005A0971"/>
    <w:rsid w:val="006341F4"/>
    <w:rsid w:val="00634C24"/>
    <w:rsid w:val="006A58E1"/>
    <w:rsid w:val="006D22CE"/>
    <w:rsid w:val="0074373E"/>
    <w:rsid w:val="00791631"/>
    <w:rsid w:val="007D3C32"/>
    <w:rsid w:val="007D7511"/>
    <w:rsid w:val="00854B09"/>
    <w:rsid w:val="008869B2"/>
    <w:rsid w:val="00895AE5"/>
    <w:rsid w:val="008C7F32"/>
    <w:rsid w:val="00915291"/>
    <w:rsid w:val="0094028F"/>
    <w:rsid w:val="0095040F"/>
    <w:rsid w:val="00997588"/>
    <w:rsid w:val="009D5E6B"/>
    <w:rsid w:val="009F09E2"/>
    <w:rsid w:val="00A414C8"/>
    <w:rsid w:val="00A7239F"/>
    <w:rsid w:val="00A77F1A"/>
    <w:rsid w:val="00B2241D"/>
    <w:rsid w:val="00B641EA"/>
    <w:rsid w:val="00B82647"/>
    <w:rsid w:val="00BC2E37"/>
    <w:rsid w:val="00C5638A"/>
    <w:rsid w:val="00CB683E"/>
    <w:rsid w:val="00CE284F"/>
    <w:rsid w:val="00D14E0E"/>
    <w:rsid w:val="00D20572"/>
    <w:rsid w:val="00D36785"/>
    <w:rsid w:val="00D703B5"/>
    <w:rsid w:val="00D86840"/>
    <w:rsid w:val="00DB06A3"/>
    <w:rsid w:val="00EA7D75"/>
    <w:rsid w:val="00EF4A8B"/>
    <w:rsid w:val="00F04297"/>
    <w:rsid w:val="00F45C35"/>
    <w:rsid w:val="00F642C9"/>
    <w:rsid w:val="00F70144"/>
    <w:rsid w:val="00F800F6"/>
    <w:rsid w:val="00F85ADE"/>
    <w:rsid w:val="00F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B089"/>
  <w15:docId w15:val="{AC049CAF-5B2C-484D-B684-0D15212B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6A5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3B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0527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3C1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F702-D133-4EE7-87ED-36AFEA6A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30</cp:revision>
  <cp:lastPrinted>2025-12-08T07:16:00Z</cp:lastPrinted>
  <dcterms:created xsi:type="dcterms:W3CDTF">2017-10-07T20:06:00Z</dcterms:created>
  <dcterms:modified xsi:type="dcterms:W3CDTF">2025-12-08T07:16:00Z</dcterms:modified>
</cp:coreProperties>
</file>