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05" w:rsidRPr="00E75AA0" w:rsidRDefault="00FD3205" w:rsidP="00E75A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75AA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ПЕРЕЧЕНЬ</w:t>
      </w:r>
    </w:p>
    <w:p w:rsidR="00E75AA0" w:rsidRPr="00E75AA0" w:rsidRDefault="00FD3205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75AA0">
        <w:rPr>
          <w:rFonts w:ascii="Times New Roman" w:eastAsia="Times New Roman" w:hAnsi="Times New Roman" w:cs="Times New Roman"/>
          <w:b/>
          <w:bCs/>
          <w:lang w:eastAsia="ru-RU"/>
        </w:rPr>
        <w:t>работ, выполняемых на</w:t>
      </w:r>
      <w:r w:rsidR="00BD5346" w:rsidRPr="00E75AA0">
        <w:rPr>
          <w:rFonts w:ascii="Times New Roman" w:eastAsia="Times New Roman" w:hAnsi="Times New Roman" w:cs="Times New Roman"/>
          <w:b/>
          <w:bCs/>
          <w:lang w:eastAsia="ru-RU"/>
        </w:rPr>
        <w:t xml:space="preserve"> производственной практике </w:t>
      </w:r>
    </w:p>
    <w:p w:rsidR="00BD5346" w:rsidRPr="00E75AA0" w:rsidRDefault="00BD5346" w:rsidP="00E75A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E75AA0">
        <w:rPr>
          <w:rFonts w:ascii="Times New Roman" w:eastAsia="Times New Roman" w:hAnsi="Times New Roman" w:cs="Times New Roman"/>
          <w:b/>
          <w:bCs/>
          <w:lang w:eastAsia="ru-RU"/>
        </w:rPr>
        <w:t xml:space="preserve">ПП </w:t>
      </w:r>
      <w:r w:rsidR="00FD3205" w:rsidRPr="00E75AA0">
        <w:rPr>
          <w:rFonts w:ascii="Times New Roman" w:eastAsia="Calibri" w:hAnsi="Times New Roman" w:cs="Times New Roman"/>
          <w:b/>
          <w:bCs/>
          <w:lang w:eastAsia="ar-SA"/>
        </w:rPr>
        <w:t>ПМ</w:t>
      </w:r>
      <w:r w:rsidR="00E75AA0">
        <w:rPr>
          <w:rFonts w:ascii="Times New Roman" w:eastAsia="Calibri" w:hAnsi="Times New Roman" w:cs="Times New Roman"/>
          <w:b/>
          <w:bCs/>
          <w:lang w:eastAsia="ar-SA"/>
        </w:rPr>
        <w:t>.01</w:t>
      </w:r>
      <w:r w:rsidR="00FD3205" w:rsidRPr="00E75AA0">
        <w:rPr>
          <w:rFonts w:ascii="Times New Roman" w:eastAsia="Calibri" w:hAnsi="Times New Roman" w:cs="Times New Roman"/>
          <w:b/>
          <w:bCs/>
          <w:lang w:eastAsia="ar-SA"/>
        </w:rPr>
        <w:t xml:space="preserve"> «Оптовая и розничная торговля лекарственными средствами, отпуск лекарственных препаратов для медицинского и ветеринарного применения»</w:t>
      </w:r>
      <w:r w:rsidRPr="00E75AA0">
        <w:rPr>
          <w:rFonts w:ascii="Times New Roman" w:eastAsia="Calibri" w:hAnsi="Times New Roman" w:cs="Times New Roman"/>
          <w:b/>
          <w:bCs/>
          <w:lang w:eastAsia="ar-SA"/>
        </w:rPr>
        <w:t>:</w:t>
      </w:r>
    </w:p>
    <w:p w:rsidR="00FD3205" w:rsidRDefault="00FD3205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75AA0">
        <w:rPr>
          <w:rFonts w:ascii="Times New Roman" w:eastAsia="Times New Roman" w:hAnsi="Times New Roman" w:cs="Times New Roman"/>
          <w:b/>
          <w:bCs/>
          <w:lang w:eastAsia="ru-RU"/>
        </w:rPr>
        <w:t>по специальности 33.02.01 ФАРМАЦИЯ</w:t>
      </w:r>
    </w:p>
    <w:p w:rsidR="004A172C" w:rsidRDefault="004A172C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172C" w:rsidRPr="00523136" w:rsidRDefault="004A172C" w:rsidP="004A5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3136">
        <w:rPr>
          <w:rFonts w:ascii="Times New Roman" w:eastAsia="Times New Roman" w:hAnsi="Times New Roman" w:cs="Times New Roman"/>
          <w:bCs/>
          <w:lang w:eastAsia="ru-RU"/>
        </w:rPr>
        <w:t>В соответствии с ФГОС по специальности 33.02.01 Фармация</w:t>
      </w:r>
      <w:r w:rsidR="00523136" w:rsidRPr="005231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3136">
        <w:rPr>
          <w:rFonts w:ascii="Times New Roman" w:eastAsia="Times New Roman" w:hAnsi="Times New Roman" w:cs="Times New Roman"/>
          <w:bCs/>
          <w:lang w:eastAsia="ru-RU"/>
        </w:rPr>
        <w:t xml:space="preserve">в части освоения </w:t>
      </w:r>
      <w:r w:rsidR="00523136">
        <w:rPr>
          <w:rFonts w:ascii="Times New Roman" w:eastAsia="Times New Roman" w:hAnsi="Times New Roman" w:cs="Times New Roman"/>
          <w:bCs/>
          <w:lang w:eastAsia="ru-RU"/>
        </w:rPr>
        <w:t>основного вида профессиональной деятельности</w:t>
      </w:r>
      <w:r w:rsidR="00523136">
        <w:t xml:space="preserve">: </w:t>
      </w:r>
      <w:r w:rsidR="00523136" w:rsidRPr="00523136">
        <w:rPr>
          <w:rFonts w:ascii="Times New Roman" w:eastAsia="Times New Roman" w:hAnsi="Times New Roman" w:cs="Times New Roman"/>
          <w:bCs/>
          <w:lang w:eastAsia="ru-RU"/>
        </w:rPr>
        <w:t>Оптовая и розничная торговля лекарственными средствами, отпуск лекарственных препаратов для медицинского и ветеринарного применения</w:t>
      </w:r>
      <w:r w:rsidR="00523136">
        <w:rPr>
          <w:rFonts w:ascii="Times New Roman" w:eastAsia="Times New Roman" w:hAnsi="Times New Roman" w:cs="Times New Roman"/>
          <w:bCs/>
          <w:lang w:eastAsia="ru-RU"/>
        </w:rPr>
        <w:t xml:space="preserve"> студент во время производственной практики по профилю специальности должен овладеть следующими профессиональными компетенциями:</w:t>
      </w:r>
    </w:p>
    <w:p w:rsidR="00FD3205" w:rsidRDefault="00FD3205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70"/>
        <w:gridCol w:w="8501"/>
      </w:tblGrid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1.1.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Организовывать подготовку помещений фармацевтической организации для осуществления фармацевтической деятельности;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1.2.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Осуществлять мероприятия по оформлению торгового зала; 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1.3.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ассортимента;</w:t>
            </w:r>
          </w:p>
        </w:tc>
      </w:tr>
      <w:tr w:rsidR="004A172C" w:rsidRPr="004A172C" w:rsidTr="004A172C">
        <w:trPr>
          <w:trHeight w:val="172"/>
        </w:trPr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1.4.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1.5.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709"/>
                <w:tab w:val="left" w:pos="1620"/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Осуществлять розничную торговлю медицинскими изделиями и другими товарами аптечного ассортимента;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1.6.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Осуществлять оптовую торговлю лекарственными средствами и другими товарами аптечного ассортимента;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1.7.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Оформлять первичную учетно-отчетную документацию;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1.8.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Оформлять заявки поставщикам и осуществлять прием товаров аптечного ассортимента;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1.9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Организовывать и осуществлять прием, 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1.10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Осуществлять мероприятия по формированию ценовой политики;</w:t>
            </w:r>
          </w:p>
        </w:tc>
      </w:tr>
      <w:tr w:rsidR="004A172C" w:rsidRPr="004A172C" w:rsidTr="004A172C">
        <w:tc>
          <w:tcPr>
            <w:tcW w:w="559" w:type="pct"/>
            <w:hideMark/>
          </w:tcPr>
          <w:p w:rsidR="004A172C" w:rsidRPr="004A172C" w:rsidRDefault="004A172C" w:rsidP="004A17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72C">
              <w:rPr>
                <w:rFonts w:ascii="Times New Roman" w:eastAsia="Times New Roman" w:hAnsi="Times New Roman" w:cs="Times New Roman"/>
                <w:lang w:eastAsia="ru-RU"/>
              </w:rPr>
              <w:t>ПК 1.11</w:t>
            </w:r>
          </w:p>
        </w:tc>
        <w:tc>
          <w:tcPr>
            <w:tcW w:w="4441" w:type="pct"/>
            <w:hideMark/>
          </w:tcPr>
          <w:p w:rsidR="004A172C" w:rsidRPr="004A172C" w:rsidRDefault="004A172C" w:rsidP="004A172C">
            <w:pPr>
              <w:widowControl w:val="0"/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A172C">
              <w:rPr>
                <w:rFonts w:ascii="Times New Roman" w:eastAsia="Times New Roman" w:hAnsi="Times New Roman" w:cs="Times New Roman"/>
                <w:bCs/>
                <w:lang w:eastAsia="ar-SA"/>
              </w:rPr>
              <w:t>Соблюдать правила санитарно-гигиенического режима, охраны труда, техники безопасности и противопожарной безопасности; порядок действия при чрезвычайных ситуациях.</w:t>
            </w:r>
          </w:p>
        </w:tc>
      </w:tr>
    </w:tbl>
    <w:p w:rsidR="004A172C" w:rsidRPr="003E63D8" w:rsidRDefault="004A172C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E63D8" w:rsidRDefault="00FD3205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E75AA0">
        <w:rPr>
          <w:rFonts w:ascii="Times New Roman" w:eastAsia="Times New Roman" w:hAnsi="Times New Roman" w:cs="Times New Roman"/>
          <w:b/>
          <w:i/>
          <w:lang w:eastAsia="ru-RU"/>
        </w:rPr>
        <w:t>Обязательные виды работ</w:t>
      </w:r>
      <w:r w:rsidRPr="00E75AA0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, </w:t>
      </w:r>
    </w:p>
    <w:p w:rsidR="00FD3205" w:rsidRDefault="00FD3205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E75AA0">
        <w:rPr>
          <w:rFonts w:ascii="Times New Roman" w:eastAsia="Times New Roman" w:hAnsi="Times New Roman" w:cs="Times New Roman"/>
          <w:b/>
          <w:bCs/>
          <w:i/>
          <w:lang w:eastAsia="ru-RU"/>
        </w:rPr>
        <w:t>выполняемых</w:t>
      </w:r>
      <w:proofErr w:type="gramEnd"/>
      <w:r w:rsidRPr="00E75AA0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на производственной практике</w:t>
      </w:r>
      <w:r w:rsidRPr="00E75AA0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3E63D8" w:rsidRPr="003E63D8" w:rsidRDefault="003E63D8" w:rsidP="00E7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Calibri" w:hAnsi="Times New Roman" w:cs="Times New Roman"/>
          <w:lang w:eastAsia="ru-RU"/>
        </w:rPr>
        <w:t xml:space="preserve">Изучение нормативных </w:t>
      </w:r>
      <w:r w:rsidRPr="00E75AA0">
        <w:rPr>
          <w:rFonts w:ascii="Times New Roman" w:eastAsia="Calibri" w:hAnsi="Times New Roman" w:cs="Times New Roman"/>
          <w:b/>
          <w:bCs/>
          <w:i/>
          <w:iCs/>
          <w:spacing w:val="5"/>
          <w:lang w:eastAsia="ru-RU"/>
        </w:rPr>
        <w:t>документов</w:t>
      </w:r>
      <w:r w:rsidRPr="00E75AA0">
        <w:rPr>
          <w:rFonts w:ascii="Times New Roman" w:eastAsia="Calibri" w:hAnsi="Times New Roman" w:cs="Times New Roman"/>
          <w:lang w:eastAsia="ru-RU"/>
        </w:rPr>
        <w:t>, регламентирующих   вопросов производственной практики.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Calibri" w:hAnsi="Times New Roman" w:cs="Times New Roman"/>
          <w:lang w:eastAsia="ru-RU"/>
        </w:rPr>
        <w:t>Участие в обеспечении санитарного режима в соответствии с требованиями нормативных документов.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ar-SA"/>
        </w:rPr>
        <w:t>Подготовка помещений и рабочего места фармацевтической организации для осуществления фармацевтической деятельности.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ar-SA"/>
        </w:rPr>
        <w:t xml:space="preserve">Оформление заявки поставщикам и </w:t>
      </w:r>
      <w:r w:rsidRPr="00E75AA0">
        <w:rPr>
          <w:rFonts w:ascii="Times New Roman" w:hAnsi="Times New Roman" w:cs="Times New Roman"/>
        </w:rPr>
        <w:t xml:space="preserve">участие в </w:t>
      </w:r>
      <w:r w:rsidRPr="00E75AA0">
        <w:rPr>
          <w:rFonts w:ascii="Times New Roman" w:eastAsia="Times New Roman" w:hAnsi="Times New Roman" w:cs="Times New Roman"/>
          <w:bCs/>
          <w:lang w:eastAsia="ar-SA"/>
        </w:rPr>
        <w:t>приемке товаров аптечного ассортимента;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ar-SA"/>
        </w:rPr>
        <w:t>Участие в размещении на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ar-SA"/>
        </w:rPr>
        <w:t>Участие в формировании цены на лекарственные препараты и другие товары аптечного ассортимента.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ar-SA"/>
        </w:rPr>
        <w:t>Участие в оформлении торгового зала.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ar-SA"/>
        </w:rPr>
        <w:t>Осуществление розничной торговли и отпуск лекарственных препаратов населению, в том числе по льготным рецептам.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ar-SA"/>
        </w:rPr>
        <w:t>Осуществление розничной торговли медицинскими изделиями и другими товарами аптечного ассортимента.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ar-SA"/>
        </w:rPr>
        <w:t>Оказание консультативной помощи потребителям по выбору лекарственных препаратов и других товаров аптечного ассортимента.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5AA0">
        <w:rPr>
          <w:rFonts w:ascii="Times New Roman" w:eastAsia="Calibri" w:hAnsi="Times New Roman" w:cs="Times New Roman"/>
          <w:lang w:eastAsia="ru-RU"/>
        </w:rPr>
        <w:t>Работа с первичной учётной документацией.</w:t>
      </w:r>
    </w:p>
    <w:p w:rsidR="00FD3205" w:rsidRPr="00E75AA0" w:rsidRDefault="00FD3205" w:rsidP="00E75AA0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Заполнение дневника по производственной практике.                                                  </w:t>
      </w:r>
    </w:p>
    <w:p w:rsidR="00E75AA0" w:rsidRDefault="00E75AA0" w:rsidP="00E75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D3205" w:rsidRPr="00E75AA0" w:rsidRDefault="00FD3205" w:rsidP="00E75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Примечание:</w:t>
      </w:r>
      <w:r w:rsidRPr="00E75AA0">
        <w:rPr>
          <w:rFonts w:ascii="Times New Roman" w:eastAsia="Times New Roman" w:hAnsi="Times New Roman" w:cs="Times New Roman"/>
          <w:lang w:eastAsia="ru-RU"/>
        </w:rPr>
        <w:t xml:space="preserve"> При выполнениях заданий студент </w:t>
      </w:r>
      <w:r w:rsidRPr="00E75AA0">
        <w:rPr>
          <w:rFonts w:ascii="Times New Roman" w:eastAsia="Times New Roman" w:hAnsi="Times New Roman" w:cs="Times New Roman"/>
          <w:b/>
          <w:lang w:eastAsia="ru-RU"/>
        </w:rPr>
        <w:t xml:space="preserve">ежедневно обязательно </w:t>
      </w:r>
      <w:r w:rsidRPr="00E75AA0">
        <w:rPr>
          <w:rFonts w:ascii="Times New Roman" w:eastAsia="Times New Roman" w:hAnsi="Times New Roman" w:cs="Times New Roman"/>
          <w:lang w:eastAsia="ru-RU"/>
        </w:rPr>
        <w:t xml:space="preserve">описывает в дневнике все манипуляции из каждого раздела. </w:t>
      </w:r>
    </w:p>
    <w:p w:rsidR="00FD3205" w:rsidRPr="00E75AA0" w:rsidRDefault="00FD3205" w:rsidP="00E75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Дневник </w:t>
      </w:r>
      <w:r w:rsidRPr="00E75AA0">
        <w:rPr>
          <w:rFonts w:ascii="Times New Roman" w:eastAsia="Times New Roman" w:hAnsi="Times New Roman" w:cs="Times New Roman"/>
          <w:b/>
          <w:lang w:eastAsia="ru-RU"/>
        </w:rPr>
        <w:t>ежедневно предоставляется непосредственному руководителю практики</w:t>
      </w:r>
      <w:r w:rsidRPr="00E75AA0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E75AA0">
        <w:rPr>
          <w:rFonts w:ascii="Times New Roman" w:eastAsia="Times New Roman" w:hAnsi="Times New Roman" w:cs="Times New Roman"/>
          <w:b/>
          <w:lang w:eastAsia="ru-RU"/>
        </w:rPr>
        <w:t>для проверки</w:t>
      </w:r>
      <w:r w:rsidRPr="00E75AA0">
        <w:rPr>
          <w:rFonts w:ascii="Times New Roman" w:eastAsia="Times New Roman" w:hAnsi="Times New Roman" w:cs="Times New Roman"/>
          <w:lang w:eastAsia="ru-RU"/>
        </w:rPr>
        <w:t xml:space="preserve"> (руководитель ставит свою подпись в дневнике после проверки)</w:t>
      </w:r>
      <w:r w:rsidRPr="00E75AA0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D3205" w:rsidRPr="00E75AA0" w:rsidRDefault="00FD3205" w:rsidP="00E75AA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</w:rPr>
      </w:pPr>
      <w:r w:rsidRPr="00E75AA0">
        <w:rPr>
          <w:rFonts w:ascii="Times New Roman" w:hAnsi="Times New Roman" w:cs="Times New Roman"/>
          <w:b/>
          <w:bCs/>
        </w:rPr>
        <w:t>1 день: Знакомство с аптечной организацией.</w:t>
      </w:r>
    </w:p>
    <w:p w:rsidR="00FD3205" w:rsidRPr="00E75AA0" w:rsidRDefault="00FD3205" w:rsidP="00E75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Знакомство с аптечной организацией (устройство, оборудование, назначение помещений);</w:t>
      </w:r>
    </w:p>
    <w:p w:rsidR="00FD3205" w:rsidRPr="00E75AA0" w:rsidRDefault="00FD3205" w:rsidP="00E75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Изучить мероприятия по охране труда и технике безопасности и пожарной безопасности в аптечной организации;</w:t>
      </w:r>
    </w:p>
    <w:p w:rsidR="00FD3205" w:rsidRPr="00E75AA0" w:rsidRDefault="00FD3205" w:rsidP="00E75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Ознакомиться основными зонами аптечной организации:</w:t>
      </w:r>
    </w:p>
    <w:p w:rsidR="00FD3205" w:rsidRPr="00E75AA0" w:rsidRDefault="00FD3205" w:rsidP="00E75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 xml:space="preserve">Изучить организацию торгового зала и рабочих мест по приему рецептов и отпуску лекарственных препаратов и других товаров аптечного ассортимента; рабочее место руководителя аптечной организации; </w:t>
      </w:r>
    </w:p>
    <w:p w:rsidR="00FD3205" w:rsidRPr="00E75AA0" w:rsidRDefault="00FD3205" w:rsidP="00E75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Изучить правила внутреннего трудового распорядка аптечной организации;</w:t>
      </w:r>
    </w:p>
    <w:p w:rsidR="00FD3205" w:rsidRPr="00E75AA0" w:rsidRDefault="00FD3205" w:rsidP="00E75AA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hAnsi="Times New Roman" w:cs="Times New Roman"/>
          <w:bCs/>
        </w:rPr>
        <w:t xml:space="preserve">Изучить </w:t>
      </w:r>
      <w:r w:rsidRPr="00E75AA0">
        <w:rPr>
          <w:rFonts w:ascii="Times New Roman" w:eastAsiaTheme="minorEastAsia" w:hAnsi="Times New Roman" w:cs="Times New Roman"/>
          <w:bCs/>
          <w:kern w:val="24"/>
          <w:lang w:eastAsia="ru-RU"/>
        </w:rPr>
        <w:t>Постановление Главного государственного санитарного врача  РФ от 24.12.2020      № 44, утвердившее </w:t>
      </w:r>
      <w:hyperlink r:id="rId8" w:history="1">
        <w:r w:rsidRPr="00E75AA0">
          <w:rPr>
            <w:rStyle w:val="a7"/>
            <w:rFonts w:ascii="Times New Roman" w:eastAsiaTheme="minorEastAsia" w:hAnsi="Times New Roman" w:cs="Times New Roman"/>
            <w:bCs/>
            <w:kern w:val="24"/>
            <w:lang w:eastAsia="ru-RU"/>
          </w:rPr>
          <w:t xml:space="preserve">Санитарные правила </w:t>
        </w:r>
      </w:hyperlink>
      <w:hyperlink r:id="rId9" w:history="1">
        <w:r w:rsidRPr="00E75AA0">
          <w:rPr>
            <w:rStyle w:val="a7"/>
            <w:rFonts w:ascii="Times New Roman" w:eastAsiaTheme="minorEastAsia" w:hAnsi="Times New Roman" w:cs="Times New Roman"/>
            <w:bCs/>
            <w:kern w:val="24"/>
            <w:lang w:eastAsia="ru-RU"/>
          </w:rPr>
          <w:t>2.1.367820</w:t>
        </w:r>
      </w:hyperlink>
      <w:r w:rsidRPr="00E75AA0">
        <w:rPr>
          <w:rFonts w:ascii="Times New Roman" w:eastAsiaTheme="minorEastAsia" w:hAnsi="Times New Roman" w:cs="Times New Roman"/>
          <w:bCs/>
          <w:kern w:val="24"/>
          <w:lang w:eastAsia="ru-RU"/>
        </w:rPr>
        <w:t>  «Санитарно-эпидемиологические требования к эксплуатации помещений, зданий, сооружений, оборудования и транспорта, а также условиям деятельности хозяйствующих субъектов, осуществляющих продажу товаров, выполнение работ или оказание услуг»</w:t>
      </w:r>
      <w:r w:rsidRPr="00E75AA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5AA0">
        <w:rPr>
          <w:rFonts w:ascii="Times New Roman" w:eastAsiaTheme="minorEastAsia" w:hAnsi="Times New Roman" w:cs="Times New Roman"/>
          <w:bCs/>
          <w:kern w:val="24"/>
          <w:lang w:eastAsia="ru-RU"/>
        </w:rPr>
        <w:t>Раздел V «Санитарно-эпидемиологические требования при предоставлении услуг аптечными организациями</w:t>
      </w:r>
      <w:r w:rsidRPr="00E75AA0">
        <w:rPr>
          <w:rFonts w:ascii="Times New Roman" w:eastAsiaTheme="minorEastAsia" w:hAnsi="Times New Roman" w:cs="Times New Roman"/>
          <w:kern w:val="24"/>
          <w:lang w:eastAsia="ru-RU"/>
        </w:rPr>
        <w:t>»</w:t>
      </w:r>
    </w:p>
    <w:p w:rsidR="00FD3205" w:rsidRPr="00E75AA0" w:rsidRDefault="00FD3205" w:rsidP="00E75AA0">
      <w:pPr>
        <w:spacing w:after="0" w:line="240" w:lineRule="auto"/>
        <w:ind w:left="284" w:right="397"/>
        <w:contextualSpacing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E75AA0">
        <w:rPr>
          <w:rFonts w:ascii="Times New Roman" w:hAnsi="Times New Roman" w:cs="Times New Roman"/>
          <w:b/>
          <w:bCs/>
          <w:i/>
          <w:u w:val="single"/>
        </w:rPr>
        <w:t>Практическое задание:</w:t>
      </w:r>
    </w:p>
    <w:p w:rsidR="00FD3205" w:rsidRPr="00E75AA0" w:rsidRDefault="00FD3205" w:rsidP="00E75AA0">
      <w:pPr>
        <w:numPr>
          <w:ilvl w:val="0"/>
          <w:numId w:val="3"/>
        </w:numPr>
        <w:spacing w:after="0" w:line="240" w:lineRule="auto"/>
        <w:ind w:right="397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Пройти инструктаж по технике безопасности и сделать отметку в дневнике.</w:t>
      </w:r>
    </w:p>
    <w:p w:rsidR="00FD3205" w:rsidRPr="00E75AA0" w:rsidRDefault="00FD3205" w:rsidP="00E75AA0">
      <w:pPr>
        <w:numPr>
          <w:ilvl w:val="0"/>
          <w:numId w:val="3"/>
        </w:numPr>
        <w:spacing w:after="0" w:line="240" w:lineRule="auto"/>
        <w:ind w:right="397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 xml:space="preserve">Составить в дневнике паспорт аптечной организации: указать организационно-правовой статус, форму собственности и составить план размещения производственных помещений аптеки. </w:t>
      </w:r>
    </w:p>
    <w:p w:rsidR="00FD3205" w:rsidRPr="00E75AA0" w:rsidRDefault="00FD3205" w:rsidP="00E75AA0">
      <w:pPr>
        <w:spacing w:after="0" w:line="240" w:lineRule="auto"/>
        <w:ind w:left="720" w:right="397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E75AA0">
        <w:rPr>
          <w:rFonts w:ascii="Times New Roman" w:hAnsi="Times New Roman" w:cs="Times New Roman"/>
          <w:b/>
          <w:bCs/>
          <w:u w:val="single"/>
        </w:rPr>
        <w:t xml:space="preserve">Описать в дневнике </w:t>
      </w:r>
    </w:p>
    <w:p w:rsidR="00FD3205" w:rsidRPr="00E75AA0" w:rsidRDefault="00FD3205" w:rsidP="00E75AA0">
      <w:pPr>
        <w:numPr>
          <w:ilvl w:val="0"/>
          <w:numId w:val="3"/>
        </w:numPr>
        <w:spacing w:after="0" w:line="240" w:lineRule="auto"/>
        <w:ind w:right="397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 xml:space="preserve">внешнее оформление   аптечной организации (характеристика здания, оформление вывески, </w:t>
      </w:r>
      <w:r w:rsidRPr="00E75AA0">
        <w:rPr>
          <w:rFonts w:ascii="Times New Roman" w:hAnsi="Times New Roman" w:cs="Times New Roman"/>
        </w:rPr>
        <w:t>обустройство беспрепятственного входа и выхода для лиц с ограниченными возможностями, объявления о телефонах, адресах дежурных и близлежащих аптек)</w:t>
      </w:r>
    </w:p>
    <w:p w:rsidR="00FD3205" w:rsidRPr="00E75AA0" w:rsidRDefault="00FD3205" w:rsidP="00E75AA0">
      <w:pPr>
        <w:numPr>
          <w:ilvl w:val="0"/>
          <w:numId w:val="3"/>
        </w:numPr>
        <w:spacing w:after="0" w:line="240" w:lineRule="auto"/>
        <w:ind w:right="397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</w:rPr>
        <w:t xml:space="preserve">основные зоны аптечной организации, устройство, оборудование, назначение помещений, штат. </w:t>
      </w:r>
    </w:p>
    <w:p w:rsidR="00FD3205" w:rsidRPr="00E75AA0" w:rsidRDefault="00FD3205" w:rsidP="00E75AA0">
      <w:pPr>
        <w:numPr>
          <w:ilvl w:val="0"/>
          <w:numId w:val="3"/>
        </w:numPr>
        <w:spacing w:after="0" w:line="240" w:lineRule="auto"/>
        <w:ind w:right="397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перечень выполняемых работ и оказываемых услуг аптечной организации в соответствии с лицензией на фармацевтическую деятельность;</w:t>
      </w:r>
    </w:p>
    <w:p w:rsidR="00FD3205" w:rsidRPr="00E75AA0" w:rsidRDefault="00FD3205" w:rsidP="00E75AA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структуру и содержание основных разделов правил внутреннего трудового распорядка аптечной организации;</w:t>
      </w:r>
    </w:p>
    <w:p w:rsidR="00FD3205" w:rsidRPr="00E75AA0" w:rsidRDefault="00FD3205" w:rsidP="00E75AA0">
      <w:pPr>
        <w:numPr>
          <w:ilvl w:val="0"/>
          <w:numId w:val="3"/>
        </w:numPr>
        <w:spacing w:after="0" w:line="240" w:lineRule="auto"/>
        <w:ind w:right="397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t>содержание стенда обязательной информации для покупателя в торговом зале;</w:t>
      </w:r>
    </w:p>
    <w:p w:rsidR="00FD3205" w:rsidRPr="00E75AA0" w:rsidRDefault="00FD3205" w:rsidP="00E75AA0">
      <w:pPr>
        <w:pStyle w:val="a5"/>
        <w:numPr>
          <w:ilvl w:val="0"/>
          <w:numId w:val="3"/>
        </w:numPr>
        <w:tabs>
          <w:tab w:val="left" w:pos="7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порядок уборки рабочего места фармацевта, влажной уборки производственных помещений, проведения генеральной уборки, санитарного дня;</w:t>
      </w:r>
    </w:p>
    <w:p w:rsidR="00FD3205" w:rsidRPr="00E75AA0" w:rsidRDefault="00FD3205" w:rsidP="00E75AA0">
      <w:pPr>
        <w:pStyle w:val="a5"/>
        <w:numPr>
          <w:ilvl w:val="0"/>
          <w:numId w:val="3"/>
        </w:numPr>
        <w:tabs>
          <w:tab w:val="left" w:pos="7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порядок хранения хоз. инвентаря (где хранится, как промаркирован и т.д.) и порядок применения дезинфицирующих средств, используемых в аптеке для обработки оборудования, полов (наименование, производитель, форма выпуска, дозировка, изготовление и срок годности </w:t>
      </w:r>
      <w:proofErr w:type="spellStart"/>
      <w:r w:rsidRPr="00E75AA0">
        <w:rPr>
          <w:rFonts w:ascii="Times New Roman" w:hAnsi="Times New Roman" w:cs="Times New Roman"/>
        </w:rPr>
        <w:t>дез</w:t>
      </w:r>
      <w:proofErr w:type="spellEnd"/>
      <w:r w:rsidRPr="00E75AA0">
        <w:rPr>
          <w:rFonts w:ascii="Times New Roman" w:hAnsi="Times New Roman" w:cs="Times New Roman"/>
        </w:rPr>
        <w:t>. раствора);</w:t>
      </w:r>
    </w:p>
    <w:p w:rsidR="00FD3205" w:rsidRPr="00E75AA0" w:rsidRDefault="00FD3205" w:rsidP="00E75AA0">
      <w:pPr>
        <w:numPr>
          <w:ilvl w:val="0"/>
          <w:numId w:val="3"/>
        </w:numPr>
        <w:tabs>
          <w:tab w:val="left" w:pos="7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порядок проведения периодических медицинских осмотров, соблюдение требований к личной гигиене сотрудников аптеки.</w:t>
      </w:r>
    </w:p>
    <w:p w:rsidR="00FD3205" w:rsidRPr="00E75AA0" w:rsidRDefault="00FD3205" w:rsidP="00E75AA0">
      <w:pPr>
        <w:spacing w:after="0" w:line="240" w:lineRule="auto"/>
        <w:ind w:right="397"/>
        <w:contextualSpacing/>
        <w:jc w:val="both"/>
        <w:rPr>
          <w:rFonts w:ascii="Times New Roman" w:hAnsi="Times New Roman" w:cs="Times New Roman"/>
          <w:b/>
          <w:bCs/>
          <w:i/>
        </w:rPr>
      </w:pPr>
      <w:r w:rsidRPr="00E75AA0">
        <w:rPr>
          <w:rFonts w:ascii="Times New Roman" w:hAnsi="Times New Roman" w:cs="Times New Roman"/>
          <w:b/>
          <w:bCs/>
          <w:i/>
        </w:rPr>
        <w:t>Приложить копии к дневнику следующих документов:</w:t>
      </w:r>
    </w:p>
    <w:p w:rsidR="00FD3205" w:rsidRPr="00E75AA0" w:rsidRDefault="00FD3205" w:rsidP="00E75AA0">
      <w:pPr>
        <w:numPr>
          <w:ilvl w:val="0"/>
          <w:numId w:val="4"/>
        </w:numPr>
        <w:spacing w:after="0" w:line="240" w:lineRule="auto"/>
        <w:ind w:right="397" w:hanging="153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Журналов вводного и первичного инструктажа на рабочем месте, учетов инструктажей по пожарной безопасности, регистрации инструктажа по электробезопасности.</w:t>
      </w:r>
    </w:p>
    <w:p w:rsidR="00FD3205" w:rsidRPr="00E75AA0" w:rsidRDefault="00FD3205" w:rsidP="00E75AA0">
      <w:pPr>
        <w:numPr>
          <w:ilvl w:val="0"/>
          <w:numId w:val="4"/>
        </w:numPr>
        <w:spacing w:after="0" w:line="240" w:lineRule="auto"/>
        <w:ind w:right="397" w:hanging="153"/>
        <w:contextualSpacing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</w:rPr>
        <w:t>Графика проведения санитарного дня.</w:t>
      </w:r>
    </w:p>
    <w:p w:rsidR="00FD3205" w:rsidRPr="00E75AA0" w:rsidRDefault="00FD3205" w:rsidP="00E75AA0">
      <w:pPr>
        <w:framePr w:hSpace="180" w:wrap="around" w:vAnchor="text" w:hAnchor="text" w:xAlign="right" w:y="1"/>
        <w:spacing w:after="0" w:line="240" w:lineRule="auto"/>
        <w:ind w:left="720" w:right="397"/>
        <w:contextualSpacing/>
        <w:jc w:val="both"/>
        <w:rPr>
          <w:rFonts w:ascii="Times New Roman" w:hAnsi="Times New Roman" w:cs="Times New Roman"/>
          <w:bCs/>
        </w:rPr>
      </w:pPr>
    </w:p>
    <w:p w:rsidR="00FD3205" w:rsidRPr="00E75AA0" w:rsidRDefault="00FD3205" w:rsidP="00E75AA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FD3205" w:rsidRPr="00E75AA0" w:rsidRDefault="00FD3205" w:rsidP="00E75AA0">
      <w:pPr>
        <w:framePr w:hSpace="180" w:wrap="around" w:vAnchor="text" w:hAnchor="text" w:xAlign="right" w:y="1"/>
        <w:spacing w:after="0" w:line="240" w:lineRule="auto"/>
        <w:ind w:left="720" w:right="39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D3205" w:rsidRPr="00E75AA0" w:rsidRDefault="00FD3205" w:rsidP="00E75AA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75AA0">
        <w:rPr>
          <w:rFonts w:ascii="Times New Roman" w:eastAsia="Times New Roman" w:hAnsi="Times New Roman" w:cs="Times New Roman"/>
          <w:b/>
          <w:bCs/>
          <w:lang w:eastAsia="ru-RU"/>
        </w:rPr>
        <w:t xml:space="preserve">2 день: </w:t>
      </w:r>
      <w:r w:rsidRPr="00E75AA0">
        <w:rPr>
          <w:rFonts w:ascii="Times New Roman" w:eastAsia="Times New Roman" w:hAnsi="Times New Roman" w:cs="Times New Roman"/>
          <w:b/>
          <w:lang w:eastAsia="ru-RU"/>
        </w:rPr>
        <w:t>Государственное регулирование трудовых отношений</w:t>
      </w:r>
    </w:p>
    <w:p w:rsidR="00FD3205" w:rsidRPr="00E75AA0" w:rsidRDefault="00FD3205" w:rsidP="00E75AA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Изучить организацию работы с кадрами аптеки, регулирование трудовых отношений: знакомство с порядком приема на работу и оформлением трудовых отношений. </w:t>
      </w:r>
    </w:p>
    <w:p w:rsidR="00FD3205" w:rsidRPr="00E75AA0" w:rsidRDefault="00FD3205" w:rsidP="00E75AA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Изучить порядок заключения трудового договора, коллективного договора, их содержательную часть. </w:t>
      </w:r>
    </w:p>
    <w:p w:rsidR="00FD3205" w:rsidRPr="00E75AA0" w:rsidRDefault="00FD3205" w:rsidP="00E75AA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Изучить правила оформления договоров о полной материальной ответственности, должностных инструкций.</w:t>
      </w:r>
    </w:p>
    <w:p w:rsidR="00FD3205" w:rsidRPr="00E75AA0" w:rsidRDefault="00FD3205" w:rsidP="00E75AA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Изучить порядок применения дисциплинарных взысканий за нарушения трудовой дисциплины.</w:t>
      </w:r>
    </w:p>
    <w:p w:rsidR="00FD3205" w:rsidRPr="00E75AA0" w:rsidRDefault="00FD3205" w:rsidP="00E75AA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E75AA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Практическое задание: </w:t>
      </w:r>
    </w:p>
    <w:p w:rsidR="00FD3205" w:rsidRPr="00E75AA0" w:rsidRDefault="00FD3205" w:rsidP="00E75AA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75AA0">
        <w:rPr>
          <w:rFonts w:ascii="Times New Roman" w:eastAsia="Times New Roman" w:hAnsi="Times New Roman" w:cs="Times New Roman"/>
          <w:b/>
          <w:u w:val="single"/>
          <w:lang w:eastAsia="ru-RU"/>
        </w:rPr>
        <w:t>В дневнике:</w:t>
      </w:r>
    </w:p>
    <w:p w:rsidR="00FD3205" w:rsidRPr="00E75AA0" w:rsidRDefault="00FD3205" w:rsidP="00E75AA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Указать нормативные документы, регламентирующие данный круг вопросов.</w:t>
      </w:r>
    </w:p>
    <w:p w:rsidR="00FD3205" w:rsidRPr="00E75AA0" w:rsidRDefault="00FD3205" w:rsidP="00E75AA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 Составить график работы сотрудников, учитывая количество сотрудников и режим работы аптечной организации и требования Трудового кодекса.</w:t>
      </w:r>
    </w:p>
    <w:p w:rsidR="00FD3205" w:rsidRPr="00E75AA0" w:rsidRDefault="00FD3205" w:rsidP="00E75AA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Начислить фармацевту заработную плату, отпускные, пособия по временной нетрудоспособности, за работу в праздничные дни, произвести удержания из заработной платы, используя данные табеля учета рабочего времени и системы и формы оплаты труда в аптечной организации.</w:t>
      </w:r>
    </w:p>
    <w:p w:rsidR="00FD3205" w:rsidRPr="00E75AA0" w:rsidRDefault="00FD3205" w:rsidP="00E75AA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75AA0">
        <w:rPr>
          <w:rFonts w:ascii="Times New Roman" w:eastAsia="Times New Roman" w:hAnsi="Times New Roman" w:cs="Times New Roman"/>
          <w:bCs/>
          <w:lang w:eastAsia="ru-RU"/>
        </w:rPr>
        <w:t>Описать порядок применения дисциплинарных взысканий за нарушения трудовой дисциплины с обоснованием законодательных актов.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E75AA0">
        <w:rPr>
          <w:rFonts w:ascii="Times New Roman" w:eastAsia="Times New Roman" w:hAnsi="Times New Roman" w:cs="Times New Roman"/>
          <w:b/>
          <w:i/>
          <w:lang w:eastAsia="ru-RU"/>
        </w:rPr>
        <w:t>Приложить копии следующих документов: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трудовой договор (контракт);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 коллективный (трудовой) договор (при наличии);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приказы о приеме на работу, поощрении, перемещении, наложении дисциплинарного взыскания и увольнении;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договор о полной (индивидуальной) и/или коллективной материальной ответственности;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функционально–должностную инструкцию руководителя (его заместителя) аптечной организации, фармацевта по приему рецепта и отпуску ЛП;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график работы сотрудников;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график отпусков;</w:t>
      </w:r>
    </w:p>
    <w:p w:rsidR="00FD3205" w:rsidRPr="00E75AA0" w:rsidRDefault="00FD3205" w:rsidP="00E75AA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табель учета рабочего времени сотрудников аптечной организации.</w:t>
      </w:r>
    </w:p>
    <w:p w:rsidR="00FD3205" w:rsidRPr="00E75AA0" w:rsidRDefault="00FD3205" w:rsidP="00E75AA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D3205" w:rsidRPr="00E75AA0" w:rsidRDefault="00FD3205" w:rsidP="00E75A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5AA0">
        <w:rPr>
          <w:rFonts w:ascii="Times New Roman" w:hAnsi="Times New Roman" w:cs="Times New Roman"/>
          <w:b/>
        </w:rPr>
        <w:t>3, 4 дни: Порядок получения ТАА в АО.</w:t>
      </w:r>
      <w:r w:rsidRPr="00E75AA0">
        <w:rPr>
          <w:rFonts w:ascii="Times New Roman" w:hAnsi="Times New Roman" w:cs="Times New Roman"/>
          <w:b/>
          <w:bCs/>
        </w:rPr>
        <w:t xml:space="preserve"> </w:t>
      </w:r>
      <w:r w:rsidRPr="00E75AA0">
        <w:rPr>
          <w:rFonts w:ascii="Times New Roman" w:hAnsi="Times New Roman" w:cs="Times New Roman"/>
          <w:b/>
        </w:rPr>
        <w:t xml:space="preserve">Учёт движения </w:t>
      </w:r>
      <w:proofErr w:type="gramStart"/>
      <w:r w:rsidRPr="00E75AA0">
        <w:rPr>
          <w:rFonts w:ascii="Times New Roman" w:hAnsi="Times New Roman" w:cs="Times New Roman"/>
          <w:b/>
        </w:rPr>
        <w:t>товарно- материальных</w:t>
      </w:r>
      <w:proofErr w:type="gramEnd"/>
      <w:r w:rsidRPr="00E75AA0">
        <w:rPr>
          <w:rFonts w:ascii="Times New Roman" w:hAnsi="Times New Roman" w:cs="Times New Roman"/>
          <w:b/>
        </w:rPr>
        <w:t xml:space="preserve"> ценностей. Отчетность в аптечных организациях.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поставщиков товаров аптечного ассортимента, форму договоров поставки и закупа ТАА.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прайс-листы поставщиков.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получения товаров аптечного ассортимента. Участвовать в приемке товара от поставщиков и описать этапы приема товара;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документацию, подтверждающую качество ЛП, МИ и других товаров аптечного ассортимента.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учета поступивших товаров.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Изучить </w:t>
      </w:r>
      <w:r w:rsidRPr="00E75AA0">
        <w:rPr>
          <w:rFonts w:ascii="Times New Roman" w:hAnsi="Times New Roman" w:cs="Times New Roman"/>
          <w:color w:val="000000"/>
        </w:rPr>
        <w:t>приходные товарные операции и их документальное оформление;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  <w:color w:val="000000"/>
        </w:rPr>
        <w:t xml:space="preserve">организацию учета розничного и оптового товарооборота (реализация товаров населению, медицинским организациям и прочим организациям) с помощью компьютерных программ, штрих </w:t>
      </w:r>
      <w:proofErr w:type="gramStart"/>
      <w:r w:rsidRPr="00E75AA0">
        <w:rPr>
          <w:rFonts w:ascii="Times New Roman" w:hAnsi="Times New Roman" w:cs="Times New Roman"/>
          <w:color w:val="000000"/>
        </w:rPr>
        <w:t>-к</w:t>
      </w:r>
      <w:proofErr w:type="gramEnd"/>
      <w:r w:rsidRPr="00E75AA0">
        <w:rPr>
          <w:rFonts w:ascii="Times New Roman" w:hAnsi="Times New Roman" w:cs="Times New Roman"/>
          <w:color w:val="000000"/>
        </w:rPr>
        <w:t>одовой системы и т. д.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5AA0">
        <w:rPr>
          <w:rFonts w:ascii="Times New Roman" w:hAnsi="Times New Roman" w:cs="Times New Roman"/>
          <w:color w:val="000000"/>
        </w:rPr>
        <w:t>Ознакомиться документальным оформлением расходов товарно-материальных ценностей на хозяйственные нужды, на оказание первой помощи; в случае боя, брака, порчи; по истечении сроков годности ЛП;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5AA0">
        <w:rPr>
          <w:rFonts w:ascii="Times New Roman" w:hAnsi="Times New Roman" w:cs="Times New Roman"/>
          <w:color w:val="000000"/>
        </w:rPr>
        <w:t xml:space="preserve"> </w:t>
      </w:r>
      <w:r w:rsidRPr="00E75AA0">
        <w:rPr>
          <w:rFonts w:ascii="Times New Roman" w:hAnsi="Times New Roman" w:cs="Times New Roman"/>
        </w:rPr>
        <w:t>Изучить порядок ведения предметно-количественного учета лекарственных препаратов, подлежащих ПКУ.</w:t>
      </w:r>
    </w:p>
    <w:p w:rsidR="00FD3205" w:rsidRPr="00E75AA0" w:rsidRDefault="00FD3205" w:rsidP="00E75AA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составления товарного отчета материально-ответственного лица.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75AA0">
        <w:rPr>
          <w:rFonts w:ascii="Times New Roman" w:hAnsi="Times New Roman" w:cs="Times New Roman"/>
          <w:b/>
          <w:i/>
          <w:u w:val="single"/>
        </w:rPr>
        <w:t xml:space="preserve">Практическое задание: </w:t>
      </w:r>
    </w:p>
    <w:p w:rsidR="00FD3205" w:rsidRPr="00E75AA0" w:rsidRDefault="00FD3205" w:rsidP="00E75A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Составить перечень поставщиков аптеки, которые поставляют товары данной аптечной организации</w:t>
      </w:r>
      <w:r w:rsidRPr="00E75AA0">
        <w:rPr>
          <w:rFonts w:ascii="Times New Roman" w:hAnsi="Times New Roman" w:cs="Times New Roman"/>
          <w:color w:val="000000"/>
        </w:rPr>
        <w:t>;</w:t>
      </w:r>
      <w:r w:rsidRPr="00E75AA0">
        <w:rPr>
          <w:rFonts w:ascii="Times New Roman" w:hAnsi="Times New Roman" w:cs="Times New Roman"/>
        </w:rPr>
        <w:t xml:space="preserve"> </w:t>
      </w:r>
    </w:p>
    <w:p w:rsidR="00FD3205" w:rsidRPr="00E75AA0" w:rsidRDefault="00FD3205" w:rsidP="00E75A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Сопоставить по прайсу поставщиков отпускные цены на товар, привести примеры; </w:t>
      </w:r>
    </w:p>
    <w:p w:rsidR="00FD3205" w:rsidRPr="00E75AA0" w:rsidRDefault="00FD3205" w:rsidP="00E75A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Под руководством руководителя определить потребность в медикаментах и составить заявку - заказ на аптечный склад одного - двух поставщиков и передать ее в оптовые фирмы с использованием принятого метода в данной организации;</w:t>
      </w:r>
    </w:p>
    <w:p w:rsidR="00FD3205" w:rsidRPr="00E75AA0" w:rsidRDefault="00FD3205" w:rsidP="00E75A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t>Осуществить приемку товарно-материальных ценностей на основе сопроводительных документов</w:t>
      </w:r>
      <w:r w:rsidRPr="00E75AA0">
        <w:rPr>
          <w:rFonts w:ascii="Times New Roman" w:hAnsi="Times New Roman" w:cs="Times New Roman"/>
        </w:rPr>
        <w:t xml:space="preserve"> и описать этапы приема товара;</w:t>
      </w: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провести контроль правильности оформления сопроводительных документов </w:t>
      </w:r>
      <w:r w:rsidRPr="00E75AA0">
        <w:rPr>
          <w:rFonts w:ascii="Times New Roman" w:hAnsi="Times New Roman" w:cs="Times New Roman"/>
        </w:rPr>
        <w:t>по составу и комплектности;</w:t>
      </w:r>
    </w:p>
    <w:p w:rsidR="00FD3205" w:rsidRPr="00E75AA0" w:rsidRDefault="00FD3205" w:rsidP="00E75A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Участвовать в размещении оприходованных товаров по местам хранения</w:t>
      </w:r>
    </w:p>
    <w:p w:rsidR="00FD3205" w:rsidRPr="00E75AA0" w:rsidRDefault="00FD3205" w:rsidP="00E75A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  <w:color w:val="000000"/>
        </w:rPr>
        <w:t xml:space="preserve">В случае обнаружения при приемке товаров недостачи, излишков или их порчи участвовать в работе приемочной комиссии и оформлении акта об установленном </w:t>
      </w:r>
      <w:r w:rsidRPr="00E75AA0">
        <w:rPr>
          <w:rFonts w:ascii="Times New Roman" w:hAnsi="Times New Roman" w:cs="Times New Roman"/>
          <w:color w:val="000000"/>
        </w:rPr>
        <w:lastRenderedPageBreak/>
        <w:t>расхождении в количестве и качестве при приемке товара;</w:t>
      </w: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t xml:space="preserve"> акта о приемке товара поступившего без счета поставщика;</w:t>
      </w:r>
    </w:p>
    <w:p w:rsidR="00FD3205" w:rsidRPr="00E75AA0" w:rsidRDefault="00FD3205" w:rsidP="00E75A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E75AA0">
        <w:rPr>
          <w:rFonts w:ascii="Times New Roman" w:hAnsi="Times New Roman" w:cs="Times New Roman"/>
        </w:rPr>
        <w:t>Регистрировать приходные операции на поступивший товар (стеллажная карточка, журнал учета ЛП с ограниченным сроком годности, журнал учета ЛП, подлежащих ПКУ, приходная часть товарного отчета, журнал учета поступивших товаров и т.д.)</w:t>
      </w:r>
    </w:p>
    <w:p w:rsidR="00FD3205" w:rsidRPr="00E75AA0" w:rsidRDefault="00FD3205" w:rsidP="00E75AA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E75AA0">
        <w:rPr>
          <w:rFonts w:ascii="Times New Roman" w:hAnsi="Times New Roman" w:cs="Times New Roman"/>
          <w:b/>
          <w:u w:val="single"/>
        </w:rPr>
        <w:t>Описать в дневнике порядок:</w:t>
      </w:r>
    </w:p>
    <w:p w:rsidR="00FD3205" w:rsidRPr="00E75AA0" w:rsidRDefault="00FD3205" w:rsidP="00E75A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5AA0">
        <w:rPr>
          <w:rFonts w:ascii="Times New Roman" w:hAnsi="Times New Roman" w:cs="Times New Roman"/>
        </w:rPr>
        <w:t xml:space="preserve">порядок ведения и заполнить за месяц Журнал учета </w:t>
      </w:r>
      <w:proofErr w:type="spellStart"/>
      <w:r w:rsidRPr="00E75AA0">
        <w:rPr>
          <w:rFonts w:ascii="Times New Roman" w:hAnsi="Times New Roman" w:cs="Times New Roman"/>
        </w:rPr>
        <w:t>прекурсоров</w:t>
      </w:r>
      <w:proofErr w:type="spellEnd"/>
      <w:r w:rsidRPr="00E75AA0">
        <w:rPr>
          <w:rFonts w:ascii="Times New Roman" w:hAnsi="Times New Roman" w:cs="Times New Roman"/>
          <w:color w:val="000000"/>
        </w:rPr>
        <w:t xml:space="preserve">, </w:t>
      </w:r>
      <w:r w:rsidRPr="00E75AA0">
        <w:rPr>
          <w:rFonts w:ascii="Times New Roman" w:hAnsi="Times New Roman" w:cs="Times New Roman"/>
        </w:rPr>
        <w:t>Журнал учета ЛС, подлежащих ПКУ (при наличии).</w:t>
      </w:r>
    </w:p>
    <w:p w:rsidR="00FD3205" w:rsidRPr="00E75AA0" w:rsidRDefault="00FD3205" w:rsidP="00E75A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5AA0">
        <w:rPr>
          <w:rFonts w:ascii="Times New Roman" w:hAnsi="Times New Roman" w:cs="Times New Roman"/>
        </w:rPr>
        <w:t>оформления суммы учета реализации товаров населению;</w:t>
      </w:r>
    </w:p>
    <w:p w:rsidR="00FD3205" w:rsidRPr="00E75AA0" w:rsidRDefault="00FD3205" w:rsidP="00E75AA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t>оформления документации по расходу товара в случае брака, боя, истечения срока годности</w:t>
      </w:r>
      <w:proofErr w:type="gramStart"/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br/>
        <w:t>оформления документации по расходу товара в случае переоценки;</w:t>
      </w: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br/>
        <w:t>оформления журнала учёта движения забракованных лекарственных средств;</w:t>
      </w:r>
    </w:p>
    <w:p w:rsidR="00FD3205" w:rsidRPr="00E75AA0" w:rsidRDefault="00FD3205" w:rsidP="00E75AA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E75AA0">
        <w:rPr>
          <w:rFonts w:ascii="Times New Roman" w:hAnsi="Times New Roman" w:cs="Times New Roman"/>
          <w:b/>
          <w:u w:val="single"/>
        </w:rPr>
        <w:t>Описать и приложить</w:t>
      </w:r>
      <w:r w:rsidRPr="00E75AA0">
        <w:rPr>
          <w:rFonts w:ascii="Times New Roman" w:hAnsi="Times New Roman" w:cs="Times New Roman"/>
        </w:rPr>
        <w:t xml:space="preserve"> образцы документов, в которых регистрируется:</w:t>
      </w:r>
    </w:p>
    <w:p w:rsidR="00FD3205" w:rsidRPr="00E75AA0" w:rsidRDefault="00FD3205" w:rsidP="00E75A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товарооборот населению;</w:t>
      </w:r>
    </w:p>
    <w:p w:rsidR="00FD3205" w:rsidRPr="00E75AA0" w:rsidRDefault="00FD3205" w:rsidP="00E75A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75AA0">
        <w:rPr>
          <w:rFonts w:ascii="Times New Roman" w:hAnsi="Times New Roman" w:cs="Times New Roman"/>
          <w:bCs/>
        </w:rPr>
        <w:t>товарооборот медицинских и других организаций (при наличии);</w:t>
      </w:r>
    </w:p>
    <w:p w:rsidR="00FD3205" w:rsidRPr="00E75AA0" w:rsidRDefault="00FD3205" w:rsidP="00E75A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75AA0">
        <w:rPr>
          <w:rFonts w:ascii="Times New Roman" w:hAnsi="Times New Roman" w:cs="Times New Roman"/>
          <w:bCs/>
        </w:rPr>
        <w:t>товарооборот по дополнительному лекарственному обеспечению (при наличии).</w:t>
      </w:r>
    </w:p>
    <w:p w:rsidR="00FD3205" w:rsidRPr="00E75AA0" w:rsidRDefault="00FD3205" w:rsidP="00E75A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E75AA0">
        <w:rPr>
          <w:bCs/>
          <w:sz w:val="22"/>
          <w:szCs w:val="22"/>
        </w:rPr>
        <w:t xml:space="preserve">Самостоятельно </w:t>
      </w:r>
      <w:r w:rsidRPr="00E75AA0">
        <w:rPr>
          <w:sz w:val="22"/>
          <w:szCs w:val="22"/>
        </w:rPr>
        <w:t>составить товарный отчет материально-ответственного лица о движении товара в аптечных организациях.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75AA0">
        <w:rPr>
          <w:rFonts w:ascii="Times New Roman" w:hAnsi="Times New Roman" w:cs="Times New Roman"/>
          <w:b/>
          <w:i/>
        </w:rPr>
        <w:t>Приложить копии следующих документов:</w:t>
      </w:r>
    </w:p>
    <w:p w:rsidR="00FD3205" w:rsidRPr="00E75AA0" w:rsidRDefault="00FD3205" w:rsidP="00E75A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сопроводительные документы на поступивший товар разных поставщиков, не менее 2-х комплектов;</w:t>
      </w:r>
    </w:p>
    <w:p w:rsidR="00FD3205" w:rsidRPr="00E75AA0" w:rsidRDefault="00FD3205" w:rsidP="00E75A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Реестр документов, подтверждающих качество ЛП, МИ и других товаров аптечного ассортимента,</w:t>
      </w:r>
    </w:p>
    <w:p w:rsidR="00FD3205" w:rsidRPr="00E75AA0" w:rsidRDefault="00FD3205" w:rsidP="00E75A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стеллажная карточка, не менее 5-ти,</w:t>
      </w:r>
    </w:p>
    <w:p w:rsidR="00FD3205" w:rsidRPr="00E75AA0" w:rsidRDefault="00FD3205" w:rsidP="00E75A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журнал регистрации результатов приемочного контроля;</w:t>
      </w:r>
    </w:p>
    <w:p w:rsidR="00FD3205" w:rsidRPr="00E75AA0" w:rsidRDefault="00FD3205" w:rsidP="00E75A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журнал учета ЛП с ограниченным сроком годности,</w:t>
      </w:r>
    </w:p>
    <w:p w:rsidR="00FD3205" w:rsidRPr="00E75AA0" w:rsidRDefault="00FD3205" w:rsidP="00E75A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журналы учета ЛС, подлежащих ПКУ (при наличии);</w:t>
      </w:r>
    </w:p>
    <w:p w:rsidR="00FD3205" w:rsidRPr="00E75AA0" w:rsidRDefault="00FD3205" w:rsidP="00E75A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акт о приемке товаров по показателям: описание, упаковка, маркировка, </w:t>
      </w:r>
    </w:p>
    <w:p w:rsidR="00FD3205" w:rsidRPr="00E75AA0" w:rsidRDefault="00FD3205" w:rsidP="00E75AA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FD3205" w:rsidRPr="00E75AA0" w:rsidRDefault="00FD3205" w:rsidP="00E75AA0">
      <w:pPr>
        <w:spacing w:after="0" w:line="240" w:lineRule="auto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5AA0">
        <w:rPr>
          <w:rFonts w:ascii="Times New Roman" w:hAnsi="Times New Roman" w:cs="Times New Roman"/>
          <w:b/>
        </w:rPr>
        <w:t>5 день: Ценообразование</w:t>
      </w:r>
      <w:r w:rsidRPr="00E75AA0">
        <w:rPr>
          <w:rFonts w:ascii="Times New Roman" w:hAnsi="Times New Roman" w:cs="Times New Roman"/>
          <w:b/>
          <w:bCs/>
        </w:rPr>
        <w:t xml:space="preserve"> на ТАА</w:t>
      </w:r>
    </w:p>
    <w:p w:rsidR="00FD3205" w:rsidRPr="00E75AA0" w:rsidRDefault="00FD3205" w:rsidP="00E75AA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ценообразования на товары аптечного ассортимента.</w:t>
      </w:r>
    </w:p>
    <w:p w:rsidR="00FD3205" w:rsidRPr="00E75AA0" w:rsidRDefault="00FD3205" w:rsidP="00E75AA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Ознакомиться с документацией по ценообразованию;</w:t>
      </w:r>
    </w:p>
    <w:p w:rsidR="00FD3205" w:rsidRPr="00E75AA0" w:rsidRDefault="00FD3205" w:rsidP="00E75AA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информирования покупателей о предельных розничных ценах на лекарственные средства перечня ЖНВЛП.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75AA0">
        <w:rPr>
          <w:rFonts w:ascii="Times New Roman" w:hAnsi="Times New Roman" w:cs="Times New Roman"/>
          <w:b/>
          <w:i/>
          <w:u w:val="single"/>
        </w:rPr>
        <w:t xml:space="preserve">Практическое задание: </w:t>
      </w:r>
    </w:p>
    <w:p w:rsidR="00FD3205" w:rsidRPr="00E75AA0" w:rsidRDefault="00FD3205" w:rsidP="00E75AA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Указать в дневнике нормативные документы, регламентирующие данный круг вопросов;</w:t>
      </w:r>
    </w:p>
    <w:p w:rsidR="00FD3205" w:rsidRPr="00E75AA0" w:rsidRDefault="00FD3205" w:rsidP="00E75AA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Отразить примеры расчетов розничной цены на лекарственные препараты, в т. ч., ЖВНЛП и на другие товары аптечного ассортимента, не менее 20 наименований товаров; </w:t>
      </w:r>
    </w:p>
    <w:p w:rsidR="00FD3205" w:rsidRPr="00E75AA0" w:rsidRDefault="00FD3205" w:rsidP="00E75AA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проверить 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</w:r>
    </w:p>
    <w:p w:rsidR="00FD3205" w:rsidRPr="00E75AA0" w:rsidRDefault="00FD3205" w:rsidP="00E75AA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t>Рассчитать индивидуальный индекс цен на лекарственные препараты.</w:t>
      </w:r>
    </w:p>
    <w:p w:rsidR="00FD3205" w:rsidRPr="00E75AA0" w:rsidRDefault="00FD3205" w:rsidP="00E75AA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75AA0">
        <w:rPr>
          <w:rFonts w:ascii="Times New Roman" w:hAnsi="Times New Roman" w:cs="Times New Roman"/>
          <w:b/>
          <w:i/>
        </w:rPr>
        <w:t>Приложить копии следующих документов:</w:t>
      </w:r>
    </w:p>
    <w:p w:rsidR="00FD3205" w:rsidRPr="00E75AA0" w:rsidRDefault="00FD3205" w:rsidP="00E75A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протокол согласования цен на ЖНВЛП, </w:t>
      </w:r>
    </w:p>
    <w:p w:rsidR="00FD3205" w:rsidRPr="00E75AA0" w:rsidRDefault="00FD3205" w:rsidP="00E75A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реестр формирования свободных розничных цен, </w:t>
      </w:r>
    </w:p>
    <w:p w:rsidR="00FD3205" w:rsidRPr="00E75AA0" w:rsidRDefault="00FD3205" w:rsidP="00E75AA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  <w:b/>
        </w:rPr>
        <w:t>Инвентаризация ТМЦ в аптечных организациях</w:t>
      </w:r>
    </w:p>
    <w:p w:rsidR="00FD3205" w:rsidRPr="00E75AA0" w:rsidRDefault="00FD3205" w:rsidP="00E75AA0">
      <w:pPr>
        <w:pStyle w:val="1"/>
        <w:numPr>
          <w:ilvl w:val="0"/>
          <w:numId w:val="14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>Изучить нормативные документы, регламентирующие порядок проведения инвентаризации ТМЦ;</w:t>
      </w:r>
    </w:p>
    <w:p w:rsidR="00FD3205" w:rsidRPr="00E75AA0" w:rsidRDefault="00FD3205" w:rsidP="00E75AA0">
      <w:pPr>
        <w:pStyle w:val="1"/>
        <w:numPr>
          <w:ilvl w:val="0"/>
          <w:numId w:val="14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>Ознакомиться с порядком и сроками проведения инвентаризации ТМЦ и других учетных групп, с документальным оформлением инвентаризации;</w:t>
      </w:r>
    </w:p>
    <w:p w:rsidR="00FD3205" w:rsidRPr="00E75AA0" w:rsidRDefault="00FD3205" w:rsidP="00E75AA0">
      <w:pPr>
        <w:pStyle w:val="1"/>
        <w:tabs>
          <w:tab w:val="left" w:pos="1418"/>
        </w:tabs>
        <w:spacing w:after="0"/>
        <w:ind w:left="0"/>
        <w:jc w:val="both"/>
        <w:rPr>
          <w:b/>
          <w:i/>
          <w:sz w:val="22"/>
          <w:u w:val="single"/>
        </w:rPr>
      </w:pPr>
      <w:r w:rsidRPr="00E75AA0">
        <w:rPr>
          <w:b/>
          <w:i/>
          <w:sz w:val="22"/>
          <w:u w:val="single"/>
        </w:rPr>
        <w:t xml:space="preserve">Практическое задание: </w:t>
      </w:r>
    </w:p>
    <w:p w:rsidR="00FD3205" w:rsidRPr="00E75AA0" w:rsidRDefault="00FD3205" w:rsidP="00E75AA0">
      <w:pPr>
        <w:pStyle w:val="1"/>
        <w:numPr>
          <w:ilvl w:val="0"/>
          <w:numId w:val="15"/>
        </w:numPr>
        <w:tabs>
          <w:tab w:val="left" w:pos="1418"/>
        </w:tabs>
        <w:spacing w:after="0"/>
        <w:jc w:val="both"/>
        <w:rPr>
          <w:b/>
          <w:sz w:val="22"/>
        </w:rPr>
      </w:pPr>
      <w:r w:rsidRPr="00E75AA0">
        <w:rPr>
          <w:color w:val="000000"/>
          <w:sz w:val="22"/>
        </w:rPr>
        <w:t>Принять участие в работе комиссии по проведению инвентаризации товарно-материальных ценностей,</w:t>
      </w:r>
      <w:r w:rsidRPr="00E75AA0">
        <w:rPr>
          <w:sz w:val="22"/>
        </w:rPr>
        <w:t xml:space="preserve"> если в период производственной практики производится инвентаризация.</w:t>
      </w:r>
    </w:p>
    <w:p w:rsidR="00FD3205" w:rsidRPr="00E75AA0" w:rsidRDefault="00FD3205" w:rsidP="00E75AA0">
      <w:pPr>
        <w:pStyle w:val="1"/>
        <w:numPr>
          <w:ilvl w:val="0"/>
          <w:numId w:val="15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color w:val="000000"/>
          <w:sz w:val="22"/>
          <w:lang w:eastAsia="ru-RU"/>
        </w:rPr>
        <w:lastRenderedPageBreak/>
        <w:t>Составить алгоритм на проведение инвентаризации.</w:t>
      </w:r>
    </w:p>
    <w:p w:rsidR="00FD3205" w:rsidRPr="00E75AA0" w:rsidRDefault="00FD3205" w:rsidP="00E75AA0">
      <w:pPr>
        <w:pStyle w:val="1"/>
        <w:numPr>
          <w:ilvl w:val="0"/>
          <w:numId w:val="15"/>
        </w:numPr>
        <w:tabs>
          <w:tab w:val="left" w:pos="1418"/>
        </w:tabs>
        <w:spacing w:after="0"/>
        <w:jc w:val="both"/>
        <w:rPr>
          <w:bCs/>
          <w:sz w:val="22"/>
        </w:rPr>
      </w:pPr>
      <w:r w:rsidRPr="00E75AA0">
        <w:rPr>
          <w:color w:val="000000"/>
          <w:sz w:val="22"/>
        </w:rPr>
        <w:t>Анализировать причины образования недостач или излишков товарно-материальных ценностей</w:t>
      </w:r>
      <w:proofErr w:type="gramStart"/>
      <w:r w:rsidRPr="00E75AA0">
        <w:rPr>
          <w:color w:val="000000"/>
          <w:sz w:val="22"/>
        </w:rPr>
        <w:t>.</w:t>
      </w:r>
      <w:proofErr w:type="gramEnd"/>
      <w:r w:rsidRPr="00E75AA0">
        <w:rPr>
          <w:sz w:val="22"/>
        </w:rPr>
        <w:t xml:space="preserve"> </w:t>
      </w:r>
      <w:proofErr w:type="gramStart"/>
      <w:r w:rsidRPr="00E75AA0">
        <w:rPr>
          <w:sz w:val="22"/>
        </w:rPr>
        <w:t>п</w:t>
      </w:r>
      <w:proofErr w:type="gramEnd"/>
      <w:r w:rsidRPr="00E75AA0">
        <w:rPr>
          <w:sz w:val="22"/>
        </w:rPr>
        <w:t xml:space="preserve">ериод.  На основании результатов инвентаризации ТМЦ сделать вывод. </w:t>
      </w:r>
    </w:p>
    <w:p w:rsidR="00FD3205" w:rsidRPr="00E75AA0" w:rsidRDefault="00FD3205" w:rsidP="00E75AA0">
      <w:pPr>
        <w:pStyle w:val="1"/>
        <w:tabs>
          <w:tab w:val="left" w:pos="1418"/>
        </w:tabs>
        <w:spacing w:after="0"/>
        <w:jc w:val="both"/>
        <w:rPr>
          <w:bCs/>
          <w:i/>
          <w:sz w:val="22"/>
        </w:rPr>
      </w:pPr>
      <w:r w:rsidRPr="00E75AA0">
        <w:rPr>
          <w:b/>
          <w:i/>
          <w:sz w:val="22"/>
        </w:rPr>
        <w:t>Приложить копии документов:</w:t>
      </w:r>
    </w:p>
    <w:p w:rsidR="00FD3205" w:rsidRPr="00E75AA0" w:rsidRDefault="00FD3205" w:rsidP="00E75AA0">
      <w:pPr>
        <w:pStyle w:val="1"/>
        <w:numPr>
          <w:ilvl w:val="0"/>
          <w:numId w:val="16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 xml:space="preserve">Приказ о проведении инвентаризации; </w:t>
      </w:r>
    </w:p>
    <w:p w:rsidR="00FD3205" w:rsidRPr="00E75AA0" w:rsidRDefault="00FD3205" w:rsidP="00E75AA0">
      <w:pPr>
        <w:pStyle w:val="1"/>
        <w:numPr>
          <w:ilvl w:val="0"/>
          <w:numId w:val="17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 xml:space="preserve">акт ревизии кассы; </w:t>
      </w:r>
    </w:p>
    <w:p w:rsidR="00FD3205" w:rsidRPr="00E75AA0" w:rsidRDefault="00FD3205" w:rsidP="00E75AA0">
      <w:pPr>
        <w:pStyle w:val="1"/>
        <w:numPr>
          <w:ilvl w:val="0"/>
          <w:numId w:val="17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 xml:space="preserve">инвентаризационная опись; </w:t>
      </w:r>
    </w:p>
    <w:p w:rsidR="00FD3205" w:rsidRPr="00E75AA0" w:rsidRDefault="00FD3205" w:rsidP="00E75AA0">
      <w:pPr>
        <w:pStyle w:val="1"/>
        <w:numPr>
          <w:ilvl w:val="0"/>
          <w:numId w:val="17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>сличительная ведомость;</w:t>
      </w:r>
    </w:p>
    <w:p w:rsidR="00FD3205" w:rsidRPr="00E75AA0" w:rsidRDefault="00FD3205" w:rsidP="00E75AA0">
      <w:pPr>
        <w:pStyle w:val="1"/>
        <w:numPr>
          <w:ilvl w:val="0"/>
          <w:numId w:val="17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 xml:space="preserve">акт о порче, бое, </w:t>
      </w:r>
      <w:proofErr w:type="gramStart"/>
      <w:r w:rsidRPr="00E75AA0">
        <w:rPr>
          <w:sz w:val="22"/>
        </w:rPr>
        <w:t>браке</w:t>
      </w:r>
      <w:proofErr w:type="gramEnd"/>
      <w:r w:rsidRPr="00E75AA0">
        <w:rPr>
          <w:sz w:val="22"/>
        </w:rPr>
        <w:t xml:space="preserve"> товарно-материальных ценностей (при наличии);</w:t>
      </w:r>
    </w:p>
    <w:p w:rsidR="00FD3205" w:rsidRPr="00E75AA0" w:rsidRDefault="00FD3205" w:rsidP="00E75AA0">
      <w:pPr>
        <w:pStyle w:val="1"/>
        <w:numPr>
          <w:ilvl w:val="0"/>
          <w:numId w:val="17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>акт результатов инвентаризации.</w:t>
      </w:r>
    </w:p>
    <w:p w:rsidR="00FD3205" w:rsidRPr="00E75AA0" w:rsidRDefault="00FD3205" w:rsidP="00E75A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75AA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 дни. Организация </w:t>
      </w:r>
      <w:proofErr w:type="gramStart"/>
      <w:r w:rsidRPr="00E75AA0">
        <w:rPr>
          <w:rFonts w:ascii="Times New Roman" w:eastAsia="Times New Roman" w:hAnsi="Times New Roman" w:cs="Times New Roman"/>
          <w:b/>
          <w:color w:val="000000"/>
          <w:lang w:eastAsia="ru-RU"/>
        </w:rPr>
        <w:t>маркетинговой</w:t>
      </w:r>
      <w:proofErr w:type="gramEnd"/>
      <w:r w:rsidRPr="00E75AA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деятельности</w:t>
      </w:r>
    </w:p>
    <w:p w:rsidR="00FD3205" w:rsidRPr="00E75AA0" w:rsidRDefault="00FD3205" w:rsidP="00E75AA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Изучить товарную и ассортиментную политику аптеки. </w:t>
      </w:r>
    </w:p>
    <w:p w:rsidR="00FD3205" w:rsidRPr="00E75AA0" w:rsidRDefault="00FD3205" w:rsidP="00E75AA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Изучить маркетинговые исследования: позиционирование товара, </w:t>
      </w:r>
      <w:r w:rsidRPr="00E75AA0">
        <w:rPr>
          <w:rFonts w:ascii="Times New Roman" w:eastAsia="Times New Roman" w:hAnsi="Times New Roman" w:cs="Times New Roman"/>
          <w:lang w:val="en-US" w:eastAsia="ru-RU"/>
        </w:rPr>
        <w:t>SWOT</w:t>
      </w:r>
      <w:r w:rsidRPr="00E75AA0">
        <w:rPr>
          <w:rFonts w:ascii="Times New Roman" w:eastAsia="Times New Roman" w:hAnsi="Times New Roman" w:cs="Times New Roman"/>
          <w:lang w:eastAsia="ru-RU"/>
        </w:rPr>
        <w:t xml:space="preserve">-анализ, формы продвижения ТАА, проведение АВС анализа ЛП, формирование ассортимента аптечной организации. </w:t>
      </w:r>
    </w:p>
    <w:p w:rsidR="00FD3205" w:rsidRPr="00E75AA0" w:rsidRDefault="00FD3205" w:rsidP="00E75AA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Изучить структуру ассортимента по товарным группам.</w:t>
      </w:r>
    </w:p>
    <w:p w:rsidR="00FD3205" w:rsidRPr="00E75AA0" w:rsidRDefault="00FD3205" w:rsidP="00E75AA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Ознакомиться журналом учета </w:t>
      </w:r>
      <w:proofErr w:type="spellStart"/>
      <w:r w:rsidRPr="00E75AA0">
        <w:rPr>
          <w:rFonts w:ascii="Times New Roman" w:eastAsia="Times New Roman" w:hAnsi="Times New Roman" w:cs="Times New Roman"/>
          <w:lang w:eastAsia="ru-RU"/>
        </w:rPr>
        <w:t>дефектуры</w:t>
      </w:r>
      <w:proofErr w:type="spellEnd"/>
      <w:r w:rsidRPr="00E75AA0">
        <w:rPr>
          <w:rFonts w:ascii="Times New Roman" w:eastAsia="Times New Roman" w:hAnsi="Times New Roman" w:cs="Times New Roman"/>
          <w:lang w:eastAsia="ru-RU"/>
        </w:rPr>
        <w:t>.</w:t>
      </w:r>
    </w:p>
    <w:p w:rsidR="00FD3205" w:rsidRPr="00E75AA0" w:rsidRDefault="00FD3205" w:rsidP="00E75AA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Изучить формы продвижения и стимулирования сбыта товаров.</w:t>
      </w:r>
    </w:p>
    <w:p w:rsidR="00FD3205" w:rsidRPr="00E75AA0" w:rsidRDefault="00FD3205" w:rsidP="00E75AA0">
      <w:pPr>
        <w:pStyle w:val="a5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E75AA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Практическое задание</w:t>
      </w:r>
      <w:r w:rsidRPr="00E75AA0">
        <w:rPr>
          <w:rFonts w:ascii="Times New Roman" w:eastAsia="Times New Roman" w:hAnsi="Times New Roman" w:cs="Times New Roman"/>
          <w:b/>
          <w:i/>
          <w:lang w:eastAsia="ru-RU"/>
        </w:rPr>
        <w:t>: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Проанализировать имеющийся в аптеке ассортимент товаров с позиций нормативных требований, регламентирующих обязательный ассортиментный минимум для аптеки любой организационно-правовой формы. Ознакомиться с ведением Журнала по обеспечению ЛП, входящими в минимальный ассортимент ЛП, </w:t>
      </w:r>
      <w:proofErr w:type="gramStart"/>
      <w:r w:rsidRPr="00E75AA0">
        <w:rPr>
          <w:rFonts w:ascii="Times New Roman" w:eastAsia="Times New Roman" w:hAnsi="Times New Roman" w:cs="Times New Roman"/>
          <w:lang w:eastAsia="ru-RU"/>
        </w:rPr>
        <w:t>необходимых</w:t>
      </w:r>
      <w:proofErr w:type="gramEnd"/>
      <w:r w:rsidRPr="00E75AA0">
        <w:rPr>
          <w:rFonts w:ascii="Times New Roman" w:eastAsia="Times New Roman" w:hAnsi="Times New Roman" w:cs="Times New Roman"/>
          <w:lang w:eastAsia="ru-RU"/>
        </w:rPr>
        <w:t xml:space="preserve"> для оказания медицинской помощи, но отсутствующими на момент обращения покупателя.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Определить соответствие товарной номенклатуры аптеки перечню товаров, разрешенному МЗ РФ для реализации в аптеках.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Изучить структуру ассортимента, определить число наименований по различным группам товаров (ЛП, БАД, </w:t>
      </w:r>
      <w:proofErr w:type="spellStart"/>
      <w:r w:rsidRPr="00E75AA0">
        <w:rPr>
          <w:rFonts w:ascii="Times New Roman" w:eastAsia="Times New Roman" w:hAnsi="Times New Roman" w:cs="Times New Roman"/>
          <w:lang w:eastAsia="ru-RU"/>
        </w:rPr>
        <w:t>парафармацевтика</w:t>
      </w:r>
      <w:proofErr w:type="spellEnd"/>
      <w:r w:rsidRPr="00E75AA0">
        <w:rPr>
          <w:rFonts w:ascii="Times New Roman" w:eastAsia="Times New Roman" w:hAnsi="Times New Roman" w:cs="Times New Roman"/>
          <w:lang w:eastAsia="ru-RU"/>
        </w:rPr>
        <w:t>, МИ и др.) и рассчитать их удельный вес.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Выводы отразить в дневнике.</w:t>
      </w:r>
    </w:p>
    <w:p w:rsidR="00FD3205" w:rsidRPr="00E75AA0" w:rsidRDefault="00FD3205" w:rsidP="00E75AA0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75AA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Описать в дневнике:  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методику определения спроса и его эластичности не менее чем для 3 ЛП, путем анализа количества поступления и изменения цены на них в течение годового периода (методом анализа приходных документов аптеки). 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проводимые аптекой формы продвижения товаров аптечного ассортимента (Личные продажи, различные виды рекламы, товары дня, месяца, товаров собственной марки и т.д.) 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формы стимулирования продаж в данной аптечной организации (Акции, СТМ, дисконтные карты, скидки и т.д.)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 xml:space="preserve">Провести </w:t>
      </w:r>
      <w:r w:rsidRPr="00E75AA0">
        <w:rPr>
          <w:rFonts w:ascii="Times New Roman" w:eastAsia="Times New Roman" w:hAnsi="Times New Roman" w:cs="Times New Roman"/>
          <w:lang w:val="en-US" w:eastAsia="ru-RU"/>
        </w:rPr>
        <w:t>SWOT</w:t>
      </w:r>
      <w:r w:rsidRPr="00E75AA0">
        <w:rPr>
          <w:rFonts w:ascii="Times New Roman" w:eastAsia="Times New Roman" w:hAnsi="Times New Roman" w:cs="Times New Roman"/>
          <w:lang w:eastAsia="ru-RU"/>
        </w:rPr>
        <w:t>-анализ на примере ЛП.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Провести АВС анализ лекарственных препаратов (не менее 10 наименований) одной фармакологической группы.</w:t>
      </w:r>
      <w:r w:rsidRPr="00E75AA0">
        <w:rPr>
          <w:rFonts w:ascii="Times New Roman" w:eastAsia="Times New Roman" w:hAnsi="Times New Roman" w:cs="Times New Roman"/>
          <w:color w:val="000000"/>
          <w:lang w:eastAsia="ru-RU"/>
        </w:rPr>
        <w:t xml:space="preserve"> Сформулировать предложения для аптеки по закупке лекарственных препаратов. При расчетах использовать данные</w:t>
      </w:r>
      <w:r w:rsidRPr="00E75AA0">
        <w:rPr>
          <w:rFonts w:ascii="Times New Roman" w:eastAsia="Times New Roman" w:hAnsi="Times New Roman" w:cs="Times New Roman"/>
          <w:lang w:eastAsia="ru-RU"/>
        </w:rPr>
        <w:t xml:space="preserve"> по реализации за </w:t>
      </w:r>
      <w:proofErr w:type="gramStart"/>
      <w:r w:rsidRPr="00E75AA0">
        <w:rPr>
          <w:rFonts w:ascii="Times New Roman" w:eastAsia="Times New Roman" w:hAnsi="Times New Roman" w:cs="Times New Roman"/>
          <w:lang w:eastAsia="ru-RU"/>
        </w:rPr>
        <w:t>прошедший</w:t>
      </w:r>
      <w:proofErr w:type="gramEnd"/>
      <w:r w:rsidRPr="00E75AA0">
        <w:rPr>
          <w:rFonts w:ascii="Times New Roman" w:eastAsia="Times New Roman" w:hAnsi="Times New Roman" w:cs="Times New Roman"/>
          <w:lang w:eastAsia="ru-RU"/>
        </w:rPr>
        <w:t xml:space="preserve"> год. </w:t>
      </w:r>
    </w:p>
    <w:p w:rsidR="00FD3205" w:rsidRPr="00E75AA0" w:rsidRDefault="00FD3205" w:rsidP="00E75AA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5AA0">
        <w:rPr>
          <w:rFonts w:ascii="Times New Roman" w:eastAsia="Times New Roman" w:hAnsi="Times New Roman" w:cs="Times New Roman"/>
          <w:lang w:eastAsia="ru-RU"/>
        </w:rPr>
        <w:t xml:space="preserve">Определить </w:t>
      </w:r>
      <w:r w:rsidRPr="00E75AA0">
        <w:rPr>
          <w:rFonts w:ascii="Times New Roman" w:eastAsia="Times New Roman" w:hAnsi="Times New Roman" w:cs="Times New Roman"/>
          <w:bCs/>
          <w:color w:val="000000"/>
          <w:lang w:eastAsia="ru-RU"/>
        </w:rPr>
        <w:t>показатели ассортимента ЛП:</w:t>
      </w:r>
      <w:r w:rsidRPr="00E75A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75AA0">
        <w:rPr>
          <w:rFonts w:ascii="Times New Roman" w:eastAsia="Times New Roman" w:hAnsi="Times New Roman" w:cs="Times New Roman"/>
          <w:lang w:eastAsia="ru-RU"/>
        </w:rPr>
        <w:t>широту, полноту, глубину представленных в аптечной организации и сравнить с зарегистрированными в РФ на примере антигистаминных препаратов.</w:t>
      </w:r>
      <w:proofErr w:type="gramEnd"/>
      <w:r w:rsidRPr="00E75AA0">
        <w:rPr>
          <w:rFonts w:ascii="Times New Roman" w:eastAsia="Times New Roman" w:hAnsi="Times New Roman" w:cs="Times New Roman"/>
          <w:lang w:eastAsia="ru-RU"/>
        </w:rPr>
        <w:t xml:space="preserve"> Сделать вывод.</w:t>
      </w:r>
    </w:p>
    <w:p w:rsidR="00FD3205" w:rsidRPr="00E75AA0" w:rsidRDefault="00FD3205" w:rsidP="00E75AA0">
      <w:pPr>
        <w:pStyle w:val="a5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E75AA0">
        <w:rPr>
          <w:rFonts w:ascii="Times New Roman" w:hAnsi="Times New Roman" w:cs="Times New Roman"/>
          <w:b/>
        </w:rPr>
        <w:t>7-й день: Знакомство с товарами аптечного ассортимента</w:t>
      </w:r>
    </w:p>
    <w:p w:rsidR="00FD3205" w:rsidRPr="00E75AA0" w:rsidRDefault="00FD3205" w:rsidP="00E75AA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75AA0">
        <w:rPr>
          <w:rFonts w:ascii="Times New Roman" w:hAnsi="Times New Roman" w:cs="Times New Roman"/>
        </w:rPr>
        <w:t>Изучить и отразить в дневнике:</w:t>
      </w:r>
      <w:r w:rsidRPr="00E75AA0">
        <w:rPr>
          <w:rFonts w:ascii="Times New Roman" w:hAnsi="Times New Roman" w:cs="Times New Roman"/>
          <w:b/>
          <w:i/>
        </w:rPr>
        <w:t xml:space="preserve"> </w:t>
      </w:r>
      <w:r w:rsidRPr="00E75AA0">
        <w:rPr>
          <w:rFonts w:ascii="Times New Roman" w:hAnsi="Times New Roman" w:cs="Times New Roman"/>
        </w:rPr>
        <w:t>ассортимент аптеки, краткую характеристику каждой из групп товаров аптечного ассортимента (ЛП, МИ, БАД, косметических и гигиенических средств, товаров для детей до 3-х лет, минеральных вод и т.д.);</w:t>
      </w:r>
    </w:p>
    <w:p w:rsidR="00FD3205" w:rsidRPr="00E75AA0" w:rsidRDefault="00FD3205" w:rsidP="00E75AA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технологические методы защиты товара: упаковка, маркировка и нормативные документы по маркировке лекарственных средств;</w:t>
      </w:r>
    </w:p>
    <w:p w:rsidR="00FD3205" w:rsidRPr="00E75AA0" w:rsidRDefault="00FD3205" w:rsidP="00E75AA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работы в аптечной организации с письмами о фальсифицированных и недоброкачественных лекарственных препаратах.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75AA0">
        <w:rPr>
          <w:rFonts w:ascii="Times New Roman" w:hAnsi="Times New Roman" w:cs="Times New Roman"/>
          <w:b/>
          <w:i/>
          <w:u w:val="single"/>
        </w:rPr>
        <w:t>Практическое</w:t>
      </w:r>
      <w:r w:rsidRPr="00E75AA0">
        <w:rPr>
          <w:rFonts w:ascii="Times New Roman" w:hAnsi="Times New Roman" w:cs="Times New Roman"/>
          <w:b/>
          <w:bCs/>
          <w:i/>
          <w:u w:val="single"/>
        </w:rPr>
        <w:t xml:space="preserve"> задание</w:t>
      </w:r>
      <w:r w:rsidRPr="00E75AA0">
        <w:rPr>
          <w:rFonts w:ascii="Times New Roman" w:hAnsi="Times New Roman" w:cs="Times New Roman"/>
          <w:b/>
          <w:bCs/>
          <w:i/>
        </w:rPr>
        <w:t xml:space="preserve">:  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Провести товароведческий анализ 2-х ЛП, по одному: любых МИ и БАД, перевязочных средств, продукции для новорожденных, минеральных</w:t>
      </w:r>
      <w:r w:rsidRPr="00E75AA0">
        <w:rPr>
          <w:rFonts w:ascii="Times New Roman" w:hAnsi="Times New Roman" w:cs="Times New Roman"/>
          <w:b/>
        </w:rPr>
        <w:t xml:space="preserve"> </w:t>
      </w:r>
      <w:r w:rsidRPr="00E75AA0">
        <w:rPr>
          <w:rFonts w:ascii="Times New Roman" w:hAnsi="Times New Roman" w:cs="Times New Roman"/>
        </w:rPr>
        <w:t>вод. Алгоритм прилагается (Приложение 2.7)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lastRenderedPageBreak/>
        <w:t>Описать упаковку четырех ЛП с разными средствами защиты (дополнительная защитная упаковка, голограмма и т.д.).</w:t>
      </w: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Провести сравнительный анализ данных писем Росздравнадзора о фальсифицированных и недоброкачественных лекарственных средствах за последний год и сделать вывод (Таблица 1)                                                                                                                                                                          </w:t>
      </w:r>
    </w:p>
    <w:p w:rsidR="00FD3205" w:rsidRPr="00E75AA0" w:rsidRDefault="00FD3205" w:rsidP="00E75AA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D3205" w:rsidRPr="00E75AA0" w:rsidRDefault="00FD3205" w:rsidP="00E75AA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Таблица 1- Сравнительный анализ фальсифицированных и недоброкачественных лекарственных препаратов по странам и производителям на основании писем Росздравнадзора </w:t>
      </w:r>
      <w:proofErr w:type="gramStart"/>
      <w:r w:rsidRPr="00E75AA0">
        <w:rPr>
          <w:rFonts w:ascii="Times New Roman" w:hAnsi="Times New Roman" w:cs="Times New Roman"/>
        </w:rPr>
        <w:t>за</w:t>
      </w:r>
      <w:proofErr w:type="gramEnd"/>
      <w:r w:rsidRPr="00E75AA0">
        <w:rPr>
          <w:rFonts w:ascii="Times New Roman" w:hAnsi="Times New Roman" w:cs="Times New Roman"/>
        </w:rPr>
        <w:t xml:space="preserve"> последний год </w:t>
      </w: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418"/>
        <w:gridCol w:w="851"/>
        <w:gridCol w:w="2552"/>
        <w:gridCol w:w="1419"/>
        <w:gridCol w:w="941"/>
      </w:tblGrid>
      <w:tr w:rsidR="00FD3205" w:rsidRPr="00E75AA0" w:rsidTr="00FD3205">
        <w:trPr>
          <w:trHeight w:val="4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Фальсифицированные 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Доля,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Недоброкачественные 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Доля, %</w:t>
            </w:r>
          </w:p>
        </w:tc>
      </w:tr>
      <w:tr w:rsidR="00FD3205" w:rsidRPr="00E75AA0" w:rsidTr="00FD3205">
        <w:trPr>
          <w:trHeight w:val="2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Отечественные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Отечественные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Импортные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Импортные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2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3205" w:rsidRPr="00E75AA0" w:rsidRDefault="00FD3205" w:rsidP="00E75AA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Перечислить на основании писем Росздравнадзора: признаки определения фальсифицированных ЛС и недоброкачественных ЛС (Таблица 2)</w:t>
      </w:r>
    </w:p>
    <w:p w:rsidR="00FD3205" w:rsidRPr="00E75AA0" w:rsidRDefault="00FD3205" w:rsidP="00E75AA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Таблица 2- Анализ признаков фальсификации и недоброкачественности лекарственных средств </w:t>
      </w:r>
    </w:p>
    <w:tbl>
      <w:tblPr>
        <w:tblW w:w="9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125"/>
        <w:gridCol w:w="2551"/>
        <w:gridCol w:w="2374"/>
      </w:tblGrid>
      <w:tr w:rsidR="00FD3205" w:rsidRPr="00E75AA0" w:rsidTr="00FD3205">
        <w:trPr>
          <w:trHeight w:val="4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Фальсифицированные ЛС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Недоброкачественные</w:t>
            </w:r>
          </w:p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ЛС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Признаки</w:t>
            </w:r>
          </w:p>
        </w:tc>
      </w:tr>
      <w:tr w:rsidR="00FD3205" w:rsidRPr="00E75AA0" w:rsidTr="00FD3205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3205" w:rsidRPr="00E75AA0" w:rsidRDefault="00FD3205" w:rsidP="00E75AA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D3205" w:rsidRPr="00E75AA0" w:rsidRDefault="00FD3205" w:rsidP="00E75AA0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75AA0">
        <w:rPr>
          <w:rFonts w:ascii="Times New Roman" w:hAnsi="Times New Roman" w:cs="Times New Roman"/>
          <w:b/>
          <w:i/>
          <w:u w:val="single"/>
        </w:rPr>
        <w:t>Приложить копии:</w:t>
      </w:r>
    </w:p>
    <w:p w:rsidR="00FD3205" w:rsidRPr="00E75AA0" w:rsidRDefault="00FD3205" w:rsidP="00E75AA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2-х писем Росздравнадзора о фальсифицированных и недоброкачественных лекарственных средствах; </w:t>
      </w:r>
    </w:p>
    <w:p w:rsidR="00FD3205" w:rsidRPr="00E75AA0" w:rsidRDefault="00FD3205" w:rsidP="00E75AA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формы журнала регистрации писем Росздравнадзора о фальсифицированных и недоброкачественных лекарственных средствах (при наличии)</w:t>
      </w:r>
    </w:p>
    <w:p w:rsidR="00FD3205" w:rsidRPr="00E75AA0" w:rsidRDefault="00FD3205" w:rsidP="00E75AA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  <w:b/>
        </w:rPr>
        <w:t>8-й день Организация хранения лекарственных средств товаров аптечного ассортимента</w:t>
      </w:r>
      <w:r w:rsidRPr="00E75AA0">
        <w:rPr>
          <w:rFonts w:ascii="Times New Roman" w:hAnsi="Times New Roman" w:cs="Times New Roman"/>
        </w:rPr>
        <w:t xml:space="preserve"> </w:t>
      </w:r>
    </w:p>
    <w:p w:rsidR="00FD3205" w:rsidRPr="00E75AA0" w:rsidRDefault="00FD3205" w:rsidP="00E75AA0">
      <w:pPr>
        <w:pStyle w:val="a5"/>
        <w:spacing w:after="0" w:line="240" w:lineRule="auto"/>
        <w:ind w:left="-220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нормативные документы, регламентирующие требования к помещениям хранения ЛП, их оснащению, правила хранения ТАА (в соответствии с фармакологическими группами, физико-химическими свойствами, способом введения лекарственных препаратов и другими принципами хранения).</w:t>
      </w:r>
    </w:p>
    <w:p w:rsidR="00FD3205" w:rsidRPr="00E75AA0" w:rsidRDefault="00FD3205" w:rsidP="00E75AA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</w:rPr>
      </w:pPr>
      <w:r w:rsidRPr="00E75AA0">
        <w:rPr>
          <w:rFonts w:ascii="Times New Roman" w:hAnsi="Times New Roman" w:cs="Times New Roman"/>
          <w:u w:val="single"/>
        </w:rPr>
        <w:t xml:space="preserve"> </w:t>
      </w:r>
      <w:r w:rsidRPr="00E75AA0">
        <w:rPr>
          <w:rFonts w:ascii="Times New Roman" w:hAnsi="Times New Roman" w:cs="Times New Roman"/>
          <w:b/>
          <w:i/>
          <w:u w:val="single"/>
        </w:rPr>
        <w:t>Практическое</w:t>
      </w:r>
      <w:r w:rsidRPr="00E75AA0">
        <w:rPr>
          <w:rFonts w:ascii="Times New Roman" w:hAnsi="Times New Roman" w:cs="Times New Roman"/>
          <w:b/>
          <w:bCs/>
          <w:i/>
          <w:u w:val="single"/>
        </w:rPr>
        <w:t xml:space="preserve"> задание</w:t>
      </w:r>
      <w:r w:rsidRPr="00E75AA0">
        <w:rPr>
          <w:rFonts w:ascii="Times New Roman" w:hAnsi="Times New Roman" w:cs="Times New Roman"/>
          <w:b/>
          <w:bCs/>
          <w:i/>
        </w:rPr>
        <w:t xml:space="preserve">:  </w:t>
      </w:r>
    </w:p>
    <w:p w:rsidR="00FD3205" w:rsidRPr="00E75AA0" w:rsidRDefault="00FD3205" w:rsidP="00E75AA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75AA0">
        <w:rPr>
          <w:rFonts w:ascii="Times New Roman" w:hAnsi="Times New Roman" w:cs="Times New Roman"/>
        </w:rPr>
        <w:t>Ознакомиться и описать устройство и эксплуатацию помещений хранения, принципы и условия хранения лекарственных препаратов, в том числе иммунобиологических лекарственных препаратов и других термолабильных лекарственных препаратов, лекарственных растительных препаратов красящих и пахучих лекарственных средств медицинских изделий и других товаров аптечного ассортимента в данной аптечной организации.</w:t>
      </w:r>
    </w:p>
    <w:p w:rsidR="00FD3205" w:rsidRPr="00E75AA0" w:rsidRDefault="00FD3205" w:rsidP="00E75AA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Перечислить имеющийся ассортимент огнеопасных и взрывоопасных лекарственных препаратов, описать их условия хранения в данной аптечной организации;</w:t>
      </w:r>
    </w:p>
    <w:p w:rsidR="00FD3205" w:rsidRPr="00E75AA0" w:rsidRDefault="00FD3205" w:rsidP="00E75AA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Описать условия хранения пяти ЛП, МИ, БАД, гигиенических сре</w:t>
      </w:r>
      <w:proofErr w:type="gramStart"/>
      <w:r w:rsidRPr="00E75AA0">
        <w:rPr>
          <w:rFonts w:ascii="Times New Roman" w:hAnsi="Times New Roman" w:cs="Times New Roman"/>
        </w:rPr>
        <w:t>дств в д</w:t>
      </w:r>
      <w:proofErr w:type="gramEnd"/>
      <w:r w:rsidRPr="00E75AA0">
        <w:rPr>
          <w:rFonts w:ascii="Times New Roman" w:hAnsi="Times New Roman" w:cs="Times New Roman"/>
        </w:rPr>
        <w:t>анной аптеке (Таблица 3)</w:t>
      </w:r>
    </w:p>
    <w:p w:rsidR="00FD3205" w:rsidRPr="00E75AA0" w:rsidRDefault="00FD3205" w:rsidP="00E75AA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Определить остаточный срок годности на момент анализа.</w:t>
      </w:r>
    </w:p>
    <w:p w:rsidR="00FD3205" w:rsidRPr="00E75AA0" w:rsidRDefault="00FD3205" w:rsidP="00E75AA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Определить и зарегистрировать температуру и относительную влажность воздуха в помещениях хранения;</w:t>
      </w:r>
    </w:p>
    <w:p w:rsidR="00FD3205" w:rsidRPr="00E75AA0" w:rsidRDefault="00FD3205" w:rsidP="00E75AA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Определить и зарегистрировать температуру в холодильниках;</w:t>
      </w:r>
    </w:p>
    <w:p w:rsidR="00FD3205" w:rsidRPr="00E75AA0" w:rsidRDefault="00FD3205" w:rsidP="00E75A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:rsidR="00FD3205" w:rsidRPr="00E75AA0" w:rsidRDefault="00FD3205" w:rsidP="00E75AA0">
      <w:pPr>
        <w:spacing w:after="0" w:line="240" w:lineRule="auto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Таблица 3- Анализ условий хранения лекарственных препаратов и других товаров аптечного ассортимента</w:t>
      </w:r>
    </w:p>
    <w:tbl>
      <w:tblPr>
        <w:tblW w:w="108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27"/>
        <w:gridCol w:w="1087"/>
        <w:gridCol w:w="1603"/>
        <w:gridCol w:w="1087"/>
        <w:gridCol w:w="1603"/>
        <w:gridCol w:w="1087"/>
        <w:gridCol w:w="1603"/>
        <w:gridCol w:w="1087"/>
      </w:tblGrid>
      <w:tr w:rsidR="00FD3205" w:rsidRPr="00E75AA0" w:rsidTr="00FD3205">
        <w:trPr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5AA0">
              <w:rPr>
                <w:rFonts w:ascii="Times New Roman" w:hAnsi="Times New Roman" w:cs="Times New Roman"/>
              </w:rPr>
              <w:t>п</w:t>
            </w:r>
            <w:proofErr w:type="gramEnd"/>
            <w:r w:rsidRPr="00E75A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Наименование ЛП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Наименование МИ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Наименование</w:t>
            </w:r>
          </w:p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БАД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Наименование</w:t>
            </w:r>
          </w:p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гигиенических средств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Условия хранения</w:t>
            </w:r>
          </w:p>
        </w:tc>
      </w:tr>
      <w:tr w:rsidR="00FD3205" w:rsidRPr="00E75AA0" w:rsidTr="00FD3205">
        <w:trPr>
          <w:trHeight w:val="2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2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2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2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2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3205" w:rsidRPr="00E75AA0" w:rsidRDefault="00FD3205" w:rsidP="00E75AA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D3205" w:rsidRPr="00E75AA0" w:rsidRDefault="00FD3205" w:rsidP="00E75AA0">
      <w:pPr>
        <w:pStyle w:val="a5"/>
        <w:spacing w:after="0" w:line="240" w:lineRule="auto"/>
        <w:ind w:left="500"/>
        <w:jc w:val="both"/>
        <w:rPr>
          <w:rFonts w:ascii="Times New Roman" w:hAnsi="Times New Roman" w:cs="Times New Roman"/>
          <w:i/>
          <w:u w:val="single"/>
        </w:rPr>
      </w:pPr>
      <w:r w:rsidRPr="00E75AA0">
        <w:rPr>
          <w:rFonts w:ascii="Times New Roman" w:hAnsi="Times New Roman" w:cs="Times New Roman"/>
          <w:b/>
          <w:i/>
          <w:u w:val="single"/>
        </w:rPr>
        <w:t>Приложить копии журналов</w:t>
      </w:r>
      <w:r w:rsidRPr="00E75AA0">
        <w:rPr>
          <w:rFonts w:ascii="Times New Roman" w:hAnsi="Times New Roman" w:cs="Times New Roman"/>
          <w:i/>
          <w:u w:val="single"/>
        </w:rPr>
        <w:t>:</w:t>
      </w:r>
    </w:p>
    <w:p w:rsidR="00FD3205" w:rsidRPr="00E75AA0" w:rsidRDefault="00FD3205" w:rsidP="00E75AA0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ежедневной регистрации параметров температуры и влажности в помещениях хранения лекарственных препаратов и других товаров аптечного ассортимента;</w:t>
      </w:r>
    </w:p>
    <w:p w:rsidR="00FD3205" w:rsidRPr="00E75AA0" w:rsidRDefault="00FD3205" w:rsidP="00E75AA0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регистрации температурного режима холодильника;</w:t>
      </w:r>
    </w:p>
    <w:p w:rsidR="00FD3205" w:rsidRPr="00E75AA0" w:rsidRDefault="00FD3205" w:rsidP="00E75AA0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учета поступления и расхода вакцины (при наличии);</w:t>
      </w:r>
    </w:p>
    <w:p w:rsidR="00FD3205" w:rsidRPr="00E75AA0" w:rsidRDefault="00FD3205" w:rsidP="00E75AA0">
      <w:pPr>
        <w:pStyle w:val="a5"/>
        <w:spacing w:after="0" w:line="240" w:lineRule="auto"/>
        <w:ind w:left="330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pStyle w:val="a5"/>
        <w:spacing w:after="0" w:line="240" w:lineRule="auto"/>
        <w:ind w:left="330"/>
        <w:rPr>
          <w:rFonts w:ascii="Times New Roman" w:hAnsi="Times New Roman" w:cs="Times New Roman"/>
          <w:b/>
        </w:rPr>
      </w:pPr>
      <w:r w:rsidRPr="00E75AA0">
        <w:rPr>
          <w:rFonts w:ascii="Times New Roman" w:hAnsi="Times New Roman" w:cs="Times New Roman"/>
          <w:b/>
        </w:rPr>
        <w:t>9день</w:t>
      </w:r>
      <w:r w:rsidRPr="00E75AA0">
        <w:rPr>
          <w:rFonts w:ascii="Times New Roman" w:hAnsi="Times New Roman" w:cs="Times New Roman"/>
        </w:rPr>
        <w:t xml:space="preserve">: </w:t>
      </w:r>
      <w:r w:rsidRPr="00E75AA0">
        <w:rPr>
          <w:rFonts w:ascii="Times New Roman" w:hAnsi="Times New Roman" w:cs="Times New Roman"/>
          <w:b/>
        </w:rPr>
        <w:t>Розничная торговля ЛП и другими товарами аптечного ассортимента</w:t>
      </w:r>
    </w:p>
    <w:p w:rsidR="00FD3205" w:rsidRPr="00E75AA0" w:rsidRDefault="00FD3205" w:rsidP="00E75A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нормативные документы, регламентирующие розничную торговлю и отпуск лекарственных препаратов, организацию оформления торгового зала.</w:t>
      </w:r>
    </w:p>
    <w:p w:rsidR="00FD3205" w:rsidRPr="00E75AA0" w:rsidRDefault="00FD3205" w:rsidP="00E75A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нормативные документы, регламентирующие надлежащую информацию о лекарственных препаратах, отпускаемых по рецепту медицинского работника и без рецепта; медицинских изделиях, косметических и гигиенических средств, БАД.</w:t>
      </w:r>
    </w:p>
    <w:p w:rsidR="00FD3205" w:rsidRPr="00E75AA0" w:rsidRDefault="00FD3205" w:rsidP="00E75A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нормативные документы, регламентирующие перечень</w:t>
      </w:r>
      <w:r w:rsidRPr="00E75AA0">
        <w:rPr>
          <w:rFonts w:ascii="Times New Roman" w:hAnsi="Times New Roman" w:cs="Times New Roman"/>
          <w:b/>
        </w:rPr>
        <w:t xml:space="preserve"> </w:t>
      </w:r>
      <w:r w:rsidRPr="00E75AA0">
        <w:rPr>
          <w:rFonts w:ascii="Times New Roman" w:hAnsi="Times New Roman" w:cs="Times New Roman"/>
        </w:rPr>
        <w:t>товаров, не подлежащих обмену, и порядок обмена товаров ненадлежащего качества;</w:t>
      </w:r>
    </w:p>
    <w:p w:rsidR="00FD3205" w:rsidRPr="00E75AA0" w:rsidRDefault="00FD3205" w:rsidP="00E75A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расчетов с населением через контрольно-кассовые аппараты и возможности программного обеспечения ККМ.</w:t>
      </w:r>
    </w:p>
    <w:p w:rsidR="00FD3205" w:rsidRPr="00E75AA0" w:rsidRDefault="00FD3205" w:rsidP="00E75A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инструкцию работы на ККМ.</w:t>
      </w:r>
    </w:p>
    <w:p w:rsidR="00FD3205" w:rsidRPr="00E75AA0" w:rsidRDefault="00FD3205" w:rsidP="00E75A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Изучить порядок возврата денежных средств, составления отчётов кассира-</w:t>
      </w:r>
      <w:proofErr w:type="spellStart"/>
      <w:r w:rsidRPr="00E75AA0">
        <w:rPr>
          <w:rFonts w:ascii="Times New Roman" w:hAnsi="Times New Roman" w:cs="Times New Roman"/>
        </w:rPr>
        <w:t>операциониста</w:t>
      </w:r>
      <w:proofErr w:type="spellEnd"/>
      <w:r w:rsidRPr="00E75AA0">
        <w:rPr>
          <w:rFonts w:ascii="Times New Roman" w:hAnsi="Times New Roman" w:cs="Times New Roman"/>
        </w:rPr>
        <w:t xml:space="preserve">, инкассации денежных средств. </w:t>
      </w:r>
    </w:p>
    <w:p w:rsidR="00FD3205" w:rsidRPr="00E75AA0" w:rsidRDefault="00FD3205" w:rsidP="00E75AA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u w:val="single"/>
        </w:rPr>
      </w:pPr>
      <w:r w:rsidRPr="00E75AA0">
        <w:rPr>
          <w:rFonts w:ascii="Times New Roman" w:hAnsi="Times New Roman" w:cs="Times New Roman"/>
          <w:b/>
          <w:i/>
          <w:u w:val="single"/>
        </w:rPr>
        <w:t xml:space="preserve">  Практическое</w:t>
      </w:r>
      <w:r w:rsidRPr="00E75AA0">
        <w:rPr>
          <w:rFonts w:ascii="Times New Roman" w:hAnsi="Times New Roman" w:cs="Times New Roman"/>
          <w:b/>
          <w:bCs/>
          <w:i/>
          <w:u w:val="single"/>
        </w:rPr>
        <w:t xml:space="preserve"> задание:  </w:t>
      </w:r>
    </w:p>
    <w:p w:rsidR="00FD3205" w:rsidRPr="00E75AA0" w:rsidRDefault="00FD3205" w:rsidP="00E75AA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Принять участие в оформлении торгового зала;</w:t>
      </w:r>
    </w:p>
    <w:p w:rsidR="00FD3205" w:rsidRPr="00E75AA0" w:rsidRDefault="00FD3205" w:rsidP="00E75AA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Принять участие в оформлении витрин с применением элементов </w:t>
      </w:r>
      <w:proofErr w:type="spellStart"/>
      <w:r w:rsidRPr="00E75AA0">
        <w:rPr>
          <w:rFonts w:ascii="Times New Roman" w:hAnsi="Times New Roman" w:cs="Times New Roman"/>
        </w:rPr>
        <w:t>мерчендайзинга</w:t>
      </w:r>
      <w:proofErr w:type="spellEnd"/>
      <w:r w:rsidRPr="00E75AA0">
        <w:rPr>
          <w:rFonts w:ascii="Times New Roman" w:hAnsi="Times New Roman" w:cs="Times New Roman"/>
        </w:rPr>
        <w:t xml:space="preserve">, ценников; </w:t>
      </w:r>
    </w:p>
    <w:p w:rsidR="00FD3205" w:rsidRPr="00E75AA0" w:rsidRDefault="00FD3205" w:rsidP="00E75AA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Times New Roman" w:hAnsi="Times New Roman" w:cs="Times New Roman"/>
          <w:lang w:eastAsia="ru-RU"/>
        </w:rPr>
        <w:t>Описать РО</w:t>
      </w:r>
      <w:proofErr w:type="gramStart"/>
      <w:r w:rsidRPr="00E75AA0">
        <w:rPr>
          <w:rFonts w:ascii="Times New Roman" w:eastAsia="Times New Roman" w:hAnsi="Times New Roman" w:cs="Times New Roman"/>
          <w:lang w:eastAsia="ru-RU"/>
        </w:rPr>
        <w:t>S</w:t>
      </w:r>
      <w:proofErr w:type="gramEnd"/>
      <w:r w:rsidRPr="00E75AA0">
        <w:rPr>
          <w:rFonts w:ascii="Times New Roman" w:eastAsia="Times New Roman" w:hAnsi="Times New Roman" w:cs="Times New Roman"/>
          <w:lang w:eastAsia="ru-RU"/>
        </w:rPr>
        <w:t xml:space="preserve"> - элементы оформления зала, витрин, оценить соответствия размещения (выкладки) товаров на витринах правилам </w:t>
      </w:r>
      <w:proofErr w:type="spellStart"/>
      <w:r w:rsidRPr="00E75AA0">
        <w:rPr>
          <w:rFonts w:ascii="Times New Roman" w:eastAsia="Times New Roman" w:hAnsi="Times New Roman" w:cs="Times New Roman"/>
          <w:lang w:eastAsia="ru-RU"/>
        </w:rPr>
        <w:t>мерчандайзинга</w:t>
      </w:r>
      <w:proofErr w:type="spellEnd"/>
      <w:r w:rsidRPr="00E75AA0">
        <w:rPr>
          <w:rFonts w:ascii="Times New Roman" w:eastAsia="Times New Roman" w:hAnsi="Times New Roman" w:cs="Times New Roman"/>
          <w:lang w:eastAsia="ru-RU"/>
        </w:rPr>
        <w:t>.</w:t>
      </w:r>
    </w:p>
    <w:p w:rsidR="00FD3205" w:rsidRPr="00E75AA0" w:rsidRDefault="00FD3205" w:rsidP="00E75AA0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E75AA0">
        <w:rPr>
          <w:sz w:val="22"/>
          <w:szCs w:val="22"/>
        </w:rPr>
        <w:t>описать порядок расчетов с населением через ККМ; (указать программное обеспечение)</w:t>
      </w:r>
      <w:proofErr w:type="gramStart"/>
      <w:r w:rsidRPr="00E75AA0">
        <w:rPr>
          <w:sz w:val="22"/>
          <w:szCs w:val="22"/>
        </w:rPr>
        <w:t>.</w:t>
      </w:r>
      <w:proofErr w:type="gramEnd"/>
      <w:r w:rsidRPr="00E75AA0">
        <w:rPr>
          <w:sz w:val="22"/>
          <w:szCs w:val="22"/>
        </w:rPr>
        <w:t xml:space="preserve"> </w:t>
      </w:r>
      <w:proofErr w:type="gramStart"/>
      <w:r w:rsidRPr="00E75AA0">
        <w:rPr>
          <w:sz w:val="22"/>
          <w:szCs w:val="22"/>
        </w:rPr>
        <w:t>п</w:t>
      </w:r>
      <w:proofErr w:type="gramEnd"/>
      <w:r w:rsidRPr="00E75AA0">
        <w:rPr>
          <w:sz w:val="22"/>
          <w:szCs w:val="22"/>
        </w:rPr>
        <w:t xml:space="preserve">орядок ведения кассовых операций и расчет с использованием пластиковых карт, обязанности кассира – </w:t>
      </w:r>
      <w:proofErr w:type="spellStart"/>
      <w:r w:rsidRPr="00E75AA0">
        <w:rPr>
          <w:sz w:val="22"/>
          <w:szCs w:val="22"/>
        </w:rPr>
        <w:t>операциониста</w:t>
      </w:r>
      <w:proofErr w:type="spellEnd"/>
      <w:r w:rsidRPr="00E75AA0">
        <w:rPr>
          <w:i/>
          <w:sz w:val="22"/>
          <w:szCs w:val="22"/>
        </w:rPr>
        <w:t>,</w:t>
      </w:r>
      <w:r w:rsidRPr="00E75AA0">
        <w:rPr>
          <w:b/>
          <w:sz w:val="22"/>
          <w:szCs w:val="22"/>
        </w:rPr>
        <w:t xml:space="preserve"> </w:t>
      </w:r>
      <w:r w:rsidRPr="00E75AA0">
        <w:rPr>
          <w:sz w:val="22"/>
          <w:szCs w:val="22"/>
        </w:rPr>
        <w:t>порядок технического обслуживания ККТ и регистрации в налоговых органах,</w:t>
      </w:r>
      <w:r w:rsidRPr="00E75AA0">
        <w:rPr>
          <w:b/>
          <w:sz w:val="22"/>
          <w:szCs w:val="22"/>
        </w:rPr>
        <w:t xml:space="preserve"> </w:t>
      </w:r>
      <w:r w:rsidRPr="00E75AA0">
        <w:rPr>
          <w:sz w:val="22"/>
          <w:szCs w:val="22"/>
        </w:rPr>
        <w:t>порядок отражения движения наличных и безналичных денежных средств по кассе аптечной организации;</w:t>
      </w:r>
    </w:p>
    <w:p w:rsidR="00FD3205" w:rsidRPr="00E75AA0" w:rsidRDefault="00FD3205" w:rsidP="00E75AA0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Описать порядок отпуска товаров, имеющих гарантийный срок годности (привести примеры).</w:t>
      </w:r>
    </w:p>
    <w:p w:rsidR="00FD3205" w:rsidRPr="00E75AA0" w:rsidRDefault="00FD3205" w:rsidP="00E75AA0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Описать случаи обмена ТАА.</w:t>
      </w:r>
    </w:p>
    <w:p w:rsidR="00FD3205" w:rsidRPr="00E75AA0" w:rsidRDefault="00FD3205" w:rsidP="00E75AA0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 xml:space="preserve">Описать порядок работы с Книгой жалоб и предложений.       </w:t>
      </w:r>
    </w:p>
    <w:p w:rsidR="00FD3205" w:rsidRPr="00E75AA0" w:rsidRDefault="00FD3205" w:rsidP="00E75AA0">
      <w:pPr>
        <w:pStyle w:val="a3"/>
        <w:shd w:val="clear" w:color="auto" w:fill="FFFFFF"/>
        <w:spacing w:after="0" w:line="240" w:lineRule="auto"/>
        <w:ind w:left="720"/>
        <w:jc w:val="both"/>
        <w:rPr>
          <w:sz w:val="22"/>
          <w:szCs w:val="22"/>
        </w:rPr>
      </w:pPr>
      <w:r w:rsidRPr="00E75AA0">
        <w:rPr>
          <w:b/>
          <w:i/>
          <w:sz w:val="22"/>
          <w:szCs w:val="22"/>
        </w:rPr>
        <w:t>Приложить копии документов</w:t>
      </w:r>
      <w:r w:rsidRPr="00E75AA0">
        <w:rPr>
          <w:sz w:val="22"/>
          <w:szCs w:val="22"/>
        </w:rPr>
        <w:t>:</w:t>
      </w:r>
    </w:p>
    <w:p w:rsidR="00FD3205" w:rsidRPr="00E75AA0" w:rsidRDefault="00FD3205" w:rsidP="00E75AA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не менее пяти ценников на разные виды товаров,</w:t>
      </w:r>
    </w:p>
    <w:p w:rsidR="00FD3205" w:rsidRPr="00E75AA0" w:rsidRDefault="00FD3205" w:rsidP="00E75AA0">
      <w:pPr>
        <w:pStyle w:val="1"/>
        <w:numPr>
          <w:ilvl w:val="0"/>
          <w:numId w:val="25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 xml:space="preserve">приходные и расходные кассовые документы, </w:t>
      </w:r>
    </w:p>
    <w:p w:rsidR="00FD3205" w:rsidRPr="00E75AA0" w:rsidRDefault="00FD3205" w:rsidP="00E75AA0">
      <w:pPr>
        <w:pStyle w:val="1"/>
        <w:numPr>
          <w:ilvl w:val="0"/>
          <w:numId w:val="25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 xml:space="preserve">Кассовая книга (при наличии), </w:t>
      </w:r>
    </w:p>
    <w:p w:rsidR="00FD3205" w:rsidRPr="00E75AA0" w:rsidRDefault="00FD3205" w:rsidP="00E75AA0">
      <w:pPr>
        <w:pStyle w:val="1"/>
        <w:numPr>
          <w:ilvl w:val="0"/>
          <w:numId w:val="25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>комплект документов на сдачу денежной выручки инкассаторам банка,</w:t>
      </w:r>
    </w:p>
    <w:p w:rsidR="00FD3205" w:rsidRPr="00E75AA0" w:rsidRDefault="00FD3205" w:rsidP="00E75AA0">
      <w:pPr>
        <w:pStyle w:val="1"/>
        <w:numPr>
          <w:ilvl w:val="0"/>
          <w:numId w:val="25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>кассовый чек,</w:t>
      </w:r>
    </w:p>
    <w:p w:rsidR="00FD3205" w:rsidRPr="00E75AA0" w:rsidRDefault="00FD3205" w:rsidP="00E75AA0">
      <w:pPr>
        <w:pStyle w:val="1"/>
        <w:numPr>
          <w:ilvl w:val="0"/>
          <w:numId w:val="25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 xml:space="preserve">отчет об открытии кассы, </w:t>
      </w:r>
    </w:p>
    <w:p w:rsidR="00FD3205" w:rsidRPr="00E75AA0" w:rsidRDefault="00FD3205" w:rsidP="00E75AA0">
      <w:pPr>
        <w:pStyle w:val="1"/>
        <w:numPr>
          <w:ilvl w:val="0"/>
          <w:numId w:val="25"/>
        </w:numPr>
        <w:tabs>
          <w:tab w:val="left" w:pos="1418"/>
        </w:tabs>
        <w:spacing w:after="0"/>
        <w:jc w:val="both"/>
        <w:rPr>
          <w:sz w:val="22"/>
        </w:rPr>
      </w:pPr>
      <w:r w:rsidRPr="00E75AA0">
        <w:rPr>
          <w:sz w:val="22"/>
        </w:rPr>
        <w:t>отчет о закрытии кассы.</w:t>
      </w:r>
    </w:p>
    <w:p w:rsidR="00FD3205" w:rsidRPr="00E75AA0" w:rsidRDefault="00FD3205" w:rsidP="00E75AA0">
      <w:pPr>
        <w:pStyle w:val="1"/>
        <w:tabs>
          <w:tab w:val="left" w:pos="1418"/>
        </w:tabs>
        <w:spacing w:after="0"/>
        <w:jc w:val="both"/>
        <w:rPr>
          <w:sz w:val="22"/>
        </w:rPr>
      </w:pPr>
    </w:p>
    <w:p w:rsidR="00FD3205" w:rsidRPr="00E75AA0" w:rsidRDefault="00FD3205" w:rsidP="00E75AA0">
      <w:pPr>
        <w:pStyle w:val="a5"/>
        <w:spacing w:after="0" w:line="240" w:lineRule="auto"/>
        <w:ind w:left="660" w:hanging="660"/>
        <w:jc w:val="center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  <w:b/>
        </w:rPr>
        <w:t>10-11 -й дни</w:t>
      </w:r>
      <w:r w:rsidRPr="00E75AA0">
        <w:rPr>
          <w:rFonts w:ascii="Times New Roman" w:hAnsi="Times New Roman" w:cs="Times New Roman"/>
        </w:rPr>
        <w:t xml:space="preserve">: </w:t>
      </w:r>
      <w:r w:rsidRPr="00E75AA0">
        <w:rPr>
          <w:rStyle w:val="fontstyle21"/>
          <w:rFonts w:ascii="Times New Roman" w:hAnsi="Times New Roman" w:cs="Times New Roman"/>
          <w:sz w:val="22"/>
          <w:szCs w:val="22"/>
        </w:rPr>
        <w:t>Отпуск лекарственных препаратов и других товаров аптечного ассортимента</w:t>
      </w:r>
    </w:p>
    <w:p w:rsidR="00FD3205" w:rsidRPr="00E75AA0" w:rsidRDefault="00FD3205" w:rsidP="00E75AA0">
      <w:pPr>
        <w:pStyle w:val="a5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 w:cs="Times New Roman"/>
          <w:lang w:eastAsia="ar-SA"/>
        </w:rPr>
      </w:pPr>
      <w:r w:rsidRPr="00E75AA0">
        <w:rPr>
          <w:rFonts w:ascii="Times New Roman" w:hAnsi="Times New Roman" w:cs="Times New Roman"/>
          <w:lang w:eastAsia="ar-SA"/>
        </w:rPr>
        <w:t>Изучить нормативные документы, регламентирующие порядок назначения лекарственных препаратов и оформления рецептов на лекарственные препараты, формы рецептурных бланков, норм единовременного отпуска ЛП, оформление рецептов хроническим больным, порядок отпуска лекарственных препаратов по рецептам, в том числе по рецептам длительного действия, сроков обслуживания рецептов и сроков хранения, порядок их хранения и уничтожения.</w:t>
      </w:r>
    </w:p>
    <w:p w:rsidR="00FD3205" w:rsidRPr="00E75AA0" w:rsidRDefault="00FD3205" w:rsidP="00E75AA0">
      <w:pPr>
        <w:pStyle w:val="a5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 w:cs="Times New Roman"/>
          <w:lang w:eastAsia="ar-SA"/>
        </w:rPr>
      </w:pPr>
      <w:r w:rsidRPr="00E75AA0">
        <w:rPr>
          <w:rFonts w:ascii="Times New Roman" w:hAnsi="Times New Roman" w:cs="Times New Roman"/>
        </w:rPr>
        <w:t xml:space="preserve">Изучить нормативно - правовой базы лекарственного обеспечения отдельных категорий граждан, Перечня групп населения и категорий заболеваний, имеющих право на бесплатное и льготное получение лекарств, организации </w:t>
      </w:r>
      <w:r w:rsidRPr="00E75AA0">
        <w:rPr>
          <w:rFonts w:ascii="Times New Roman" w:hAnsi="Times New Roman" w:cs="Times New Roman"/>
          <w:bCs/>
        </w:rPr>
        <w:t>бесплатного и льготного обеспечения ЛП и МИ в рамках оказания государственной социальной помощи.</w:t>
      </w:r>
    </w:p>
    <w:p w:rsidR="00FD3205" w:rsidRPr="00E75AA0" w:rsidRDefault="00FD3205" w:rsidP="00E75AA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u w:val="single"/>
        </w:rPr>
      </w:pPr>
      <w:r w:rsidRPr="00E75AA0">
        <w:rPr>
          <w:rFonts w:ascii="Times New Roman" w:hAnsi="Times New Roman" w:cs="Times New Roman"/>
          <w:b/>
          <w:i/>
          <w:u w:val="single"/>
        </w:rPr>
        <w:t xml:space="preserve"> Практическое задание:</w:t>
      </w:r>
    </w:p>
    <w:p w:rsidR="00FD3205" w:rsidRPr="00E75AA0" w:rsidRDefault="00FD3205" w:rsidP="00E75AA0">
      <w:pPr>
        <w:pStyle w:val="a5"/>
        <w:numPr>
          <w:ilvl w:val="0"/>
          <w:numId w:val="28"/>
        </w:numPr>
        <w:spacing w:after="0" w:line="240" w:lineRule="auto"/>
        <w:ind w:right="-1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lastRenderedPageBreak/>
        <w:t>Подготовить рабочее место фармацевта по приему рецептов и отпуску готовых лекарственных;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Отметить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наличие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автоматизированного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рабочего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места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описать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 xml:space="preserve">его </w:t>
      </w:r>
      <w:r w:rsidRPr="00E75AA0">
        <w:rPr>
          <w:rFonts w:ascii="Times New Roman" w:hAnsi="Times New Roman" w:cs="Times New Roman"/>
          <w:color w:val="000000"/>
          <w:shd w:val="clear" w:color="auto" w:fill="FFFFFF"/>
        </w:rPr>
        <w:t>функциональные характеристики (Формирование заявки, прием товара, обслуживание клиентов и др.)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29"/>
        </w:numPr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gramStart"/>
      <w:r w:rsidRPr="00E75AA0">
        <w:rPr>
          <w:rFonts w:ascii="Times New Roman" w:hAnsi="Times New Roman" w:cs="Times New Roman"/>
          <w:color w:val="000000"/>
          <w:shd w:val="clear" w:color="auto" w:fill="FFFFFF"/>
        </w:rPr>
        <w:t>Изучить ассортимент ЛП данной аптечной организации и отразить в таблице 4 имеющиеся ЛП по перечням и спискам не менее трех лекарственных препаратов.:</w:t>
      </w:r>
      <w:proofErr w:type="gramEnd"/>
    </w:p>
    <w:p w:rsidR="00FD3205" w:rsidRPr="00E75AA0" w:rsidRDefault="00FD3205" w:rsidP="00E75AA0">
      <w:pPr>
        <w:widowControl w:val="0"/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FD3205" w:rsidRPr="00E75AA0" w:rsidRDefault="00FD3205" w:rsidP="00E75AA0">
      <w:pPr>
        <w:spacing w:after="0" w:line="240" w:lineRule="auto"/>
        <w:ind w:right="-1"/>
        <w:rPr>
          <w:rFonts w:ascii="Times New Roman" w:hAnsi="Times New Roman" w:cs="Times New Roman"/>
          <w:b/>
        </w:rPr>
      </w:pPr>
      <w:r w:rsidRPr="00E75AA0">
        <w:rPr>
          <w:rFonts w:ascii="Times New Roman" w:hAnsi="Times New Roman" w:cs="Times New Roman"/>
          <w:b/>
        </w:rPr>
        <w:t>Таблица 4-  Анализ ассортимента ЛП по спискам и перечням</w:t>
      </w:r>
    </w:p>
    <w:tbl>
      <w:tblPr>
        <w:tblStyle w:val="a6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418"/>
        <w:gridCol w:w="1843"/>
      </w:tblGrid>
      <w:tr w:rsidR="00FD3205" w:rsidRPr="00E75AA0" w:rsidTr="00FD3205">
        <w:trPr>
          <w:trHeight w:val="8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5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 xml:space="preserve">ЛП списков </w:t>
            </w:r>
            <w:r w:rsidRPr="00E75AA0">
              <w:rPr>
                <w:rFonts w:ascii="Times New Roman" w:hAnsi="Times New Roman" w:cs="Times New Roman"/>
                <w:lang w:val="en-US"/>
              </w:rPr>
              <w:t>II</w:t>
            </w:r>
            <w:r w:rsidRPr="00E75AA0">
              <w:rPr>
                <w:rFonts w:ascii="Times New Roman" w:hAnsi="Times New Roman" w:cs="Times New Roman"/>
              </w:rPr>
              <w:t xml:space="preserve">, </w:t>
            </w:r>
            <w:r w:rsidRPr="00E75AA0">
              <w:rPr>
                <w:rFonts w:ascii="Times New Roman" w:hAnsi="Times New Roman" w:cs="Times New Roman"/>
                <w:lang w:val="en-US"/>
              </w:rPr>
              <w:t>III</w:t>
            </w:r>
            <w:r w:rsidRPr="00E75AA0">
              <w:rPr>
                <w:rFonts w:ascii="Times New Roman" w:hAnsi="Times New Roman" w:cs="Times New Roman"/>
              </w:rPr>
              <w:t xml:space="preserve">, </w:t>
            </w:r>
            <w:r w:rsidRPr="00E75AA0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-108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 xml:space="preserve">МНН или </w:t>
            </w:r>
            <w:proofErr w:type="spellStart"/>
            <w:r w:rsidRPr="00E75AA0">
              <w:rPr>
                <w:rFonts w:ascii="Times New Roman" w:hAnsi="Times New Roman" w:cs="Times New Roman"/>
              </w:rPr>
              <w:t>группировочное</w:t>
            </w:r>
            <w:proofErr w:type="spellEnd"/>
            <w:r w:rsidRPr="00E75AA0">
              <w:rPr>
                <w:rFonts w:ascii="Times New Roman" w:hAnsi="Times New Roman" w:cs="Times New Roman"/>
              </w:rPr>
              <w:t xml:space="preserve"> 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-108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Торговое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tabs>
                <w:tab w:val="left" w:pos="2868"/>
              </w:tabs>
              <w:ind w:right="-143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Форма рецептурного бланка, с указанием дополнительных реквизитов</w:t>
            </w:r>
          </w:p>
        </w:tc>
      </w:tr>
      <w:tr w:rsidR="00FD3205" w:rsidRPr="00E75AA0" w:rsidTr="00FD3205">
        <w:trPr>
          <w:trHeight w:val="5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proofErr w:type="gramStart"/>
            <w:r w:rsidRPr="00E75AA0">
              <w:rPr>
                <w:rFonts w:ascii="Times New Roman" w:hAnsi="Times New Roman" w:cs="Times New Roman"/>
              </w:rPr>
              <w:t>Наркотические</w:t>
            </w:r>
            <w:proofErr w:type="gramEnd"/>
            <w:r w:rsidRPr="00E75AA0">
              <w:rPr>
                <w:rFonts w:ascii="Times New Roman" w:hAnsi="Times New Roman" w:cs="Times New Roman"/>
              </w:rPr>
              <w:t xml:space="preserve"> ЛП </w:t>
            </w:r>
            <w:r w:rsidRPr="00E75AA0">
              <w:rPr>
                <w:rFonts w:ascii="Times New Roman" w:hAnsi="Times New Roman" w:cs="Times New Roman"/>
                <w:lang w:val="en-US"/>
              </w:rPr>
              <w:t>II</w:t>
            </w:r>
            <w:r w:rsidRPr="00E75AA0">
              <w:rPr>
                <w:rFonts w:ascii="Times New Roman" w:hAnsi="Times New Roman" w:cs="Times New Roman"/>
              </w:rPr>
              <w:t xml:space="preserve"> списка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4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proofErr w:type="gramStart"/>
            <w:r w:rsidRPr="00E75AA0">
              <w:rPr>
                <w:rFonts w:ascii="Times New Roman" w:hAnsi="Times New Roman" w:cs="Times New Roman"/>
              </w:rPr>
              <w:t>Психотропные</w:t>
            </w:r>
            <w:proofErr w:type="gramEnd"/>
            <w:r w:rsidRPr="00E75AA0">
              <w:rPr>
                <w:rFonts w:ascii="Times New Roman" w:hAnsi="Times New Roman" w:cs="Times New Roman"/>
              </w:rPr>
              <w:t xml:space="preserve"> ЛП </w:t>
            </w:r>
            <w:r w:rsidRPr="00E75AA0">
              <w:rPr>
                <w:rFonts w:ascii="Times New Roman" w:hAnsi="Times New Roman" w:cs="Times New Roman"/>
                <w:lang w:val="en-US"/>
              </w:rPr>
              <w:t>II</w:t>
            </w:r>
            <w:r w:rsidRPr="00E75AA0">
              <w:rPr>
                <w:rFonts w:ascii="Times New Roman" w:hAnsi="Times New Roman" w:cs="Times New Roman"/>
              </w:rPr>
              <w:t xml:space="preserve"> списка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5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proofErr w:type="gramStart"/>
            <w:r w:rsidRPr="00E75AA0">
              <w:rPr>
                <w:rFonts w:ascii="Times New Roman" w:hAnsi="Times New Roman" w:cs="Times New Roman"/>
              </w:rPr>
              <w:t>Психотропные</w:t>
            </w:r>
            <w:proofErr w:type="gramEnd"/>
            <w:r w:rsidRPr="00E75AA0">
              <w:rPr>
                <w:rFonts w:ascii="Times New Roman" w:hAnsi="Times New Roman" w:cs="Times New Roman"/>
              </w:rPr>
              <w:t xml:space="preserve"> ЛП </w:t>
            </w:r>
            <w:r w:rsidRPr="00E75AA0">
              <w:rPr>
                <w:rFonts w:ascii="Times New Roman" w:hAnsi="Times New Roman" w:cs="Times New Roman"/>
                <w:lang w:val="en-US"/>
              </w:rPr>
              <w:t>III</w:t>
            </w:r>
            <w:r w:rsidRPr="00E75AA0">
              <w:rPr>
                <w:rFonts w:ascii="Times New Roman" w:hAnsi="Times New Roman" w:cs="Times New Roman"/>
              </w:rPr>
              <w:t xml:space="preserve"> списка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proofErr w:type="spellStart"/>
            <w:r w:rsidRPr="00E75AA0">
              <w:rPr>
                <w:rFonts w:ascii="Times New Roman" w:hAnsi="Times New Roman" w:cs="Times New Roman"/>
              </w:rPr>
              <w:t>Прекурсоры</w:t>
            </w:r>
            <w:proofErr w:type="spellEnd"/>
            <w:r w:rsidRPr="00E75AA0">
              <w:rPr>
                <w:rFonts w:ascii="Times New Roman" w:hAnsi="Times New Roman" w:cs="Times New Roman"/>
              </w:rPr>
              <w:t xml:space="preserve"> </w:t>
            </w:r>
            <w:r w:rsidRPr="00E75AA0">
              <w:rPr>
                <w:rFonts w:ascii="Times New Roman" w:hAnsi="Times New Roman" w:cs="Times New Roman"/>
                <w:lang w:val="en-US"/>
              </w:rPr>
              <w:t>IV</w:t>
            </w:r>
            <w:r w:rsidRPr="00E75AA0">
              <w:rPr>
                <w:rFonts w:ascii="Times New Roman" w:hAnsi="Times New Roman" w:cs="Times New Roman"/>
              </w:rPr>
              <w:t xml:space="preserve"> списка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 xml:space="preserve">Комбинированные лекарственные препараты, содержащие кроме малых количеств наркотических средств, психотропных веществ и их </w:t>
            </w:r>
            <w:proofErr w:type="spellStart"/>
            <w:r w:rsidRPr="00E75AA0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E75AA0">
              <w:rPr>
                <w:rFonts w:ascii="Times New Roman" w:hAnsi="Times New Roman" w:cs="Times New Roman"/>
              </w:rPr>
              <w:t xml:space="preserve"> другие фармакологические активные вещества в соответствии с Приказом МЗ РФ№1094н: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 xml:space="preserve">Радел </w:t>
            </w:r>
            <w:r w:rsidRPr="00E75AA0">
              <w:rPr>
                <w:rFonts w:ascii="Times New Roman" w:hAnsi="Times New Roman" w:cs="Times New Roman"/>
                <w:lang w:val="en-US"/>
              </w:rPr>
              <w:t>I</w:t>
            </w:r>
            <w:r w:rsidRPr="00E75AA0">
              <w:rPr>
                <w:rFonts w:ascii="Times New Roman" w:hAnsi="Times New Roman" w:cs="Times New Roman"/>
              </w:rPr>
              <w:t xml:space="preserve"> пункт 9.1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 xml:space="preserve">Радел </w:t>
            </w:r>
            <w:r w:rsidRPr="00E75AA0">
              <w:rPr>
                <w:rFonts w:ascii="Times New Roman" w:hAnsi="Times New Roman" w:cs="Times New Roman"/>
                <w:lang w:val="en-US"/>
              </w:rPr>
              <w:t>I</w:t>
            </w:r>
            <w:r w:rsidRPr="00E75AA0">
              <w:rPr>
                <w:rFonts w:ascii="Times New Roman" w:hAnsi="Times New Roman" w:cs="Times New Roman"/>
              </w:rPr>
              <w:t xml:space="preserve"> пункт 11.1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Группы ЛП по АТХ: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eastAsia="Calibri" w:hAnsi="Times New Roman" w:cs="Times New Roman"/>
              </w:rPr>
              <w:t>Антипсихотические средства (код №05A)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proofErr w:type="spellStart"/>
            <w:r w:rsidRPr="00E75AA0">
              <w:rPr>
                <w:rFonts w:ascii="Times New Roman" w:eastAsia="Calibri" w:hAnsi="Times New Roman" w:cs="Times New Roman"/>
              </w:rPr>
              <w:t>Анксиолитики</w:t>
            </w:r>
            <w:proofErr w:type="spellEnd"/>
            <w:r w:rsidRPr="00E75AA0">
              <w:rPr>
                <w:rFonts w:ascii="Times New Roman" w:eastAsia="Calibri" w:hAnsi="Times New Roman" w:cs="Times New Roman"/>
              </w:rPr>
              <w:t xml:space="preserve"> (код №05B)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eastAsia="Calibri" w:hAnsi="Times New Roman" w:cs="Times New Roman"/>
              </w:rPr>
              <w:t>Снотворные и седативные средства (код №05C)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eastAsia="Calibri" w:hAnsi="Times New Roman" w:cs="Times New Roman"/>
              </w:rPr>
              <w:t>Антидепрессанты (код №06A)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 xml:space="preserve">ЛП, </w:t>
            </w:r>
            <w:proofErr w:type="gramStart"/>
            <w:r w:rsidRPr="00E75AA0">
              <w:rPr>
                <w:rFonts w:ascii="Times New Roman" w:hAnsi="Times New Roman" w:cs="Times New Roman"/>
              </w:rPr>
              <w:t>обладающих</w:t>
            </w:r>
            <w:proofErr w:type="gramEnd"/>
            <w:r w:rsidRPr="00E75AA0">
              <w:rPr>
                <w:rFonts w:ascii="Times New Roman" w:hAnsi="Times New Roman" w:cs="Times New Roman"/>
              </w:rPr>
              <w:t xml:space="preserve"> анаболической активностью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  <w:tr w:rsidR="00FD3205" w:rsidRPr="00E75AA0" w:rsidTr="00FD320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  <w:r w:rsidRPr="00E75AA0">
              <w:rPr>
                <w:rFonts w:ascii="Times New Roman" w:hAnsi="Times New Roman" w:cs="Times New Roman"/>
              </w:rPr>
              <w:t>Сильнодействующие и ядовитые ЛП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5" w:rsidRPr="00E75AA0" w:rsidRDefault="00FD3205" w:rsidP="00E75AA0">
            <w:pPr>
              <w:ind w:right="397"/>
              <w:rPr>
                <w:rFonts w:ascii="Times New Roman" w:hAnsi="Times New Roman" w:cs="Times New Roman"/>
              </w:rPr>
            </w:pPr>
          </w:p>
        </w:tc>
      </w:tr>
    </w:tbl>
    <w:p w:rsidR="00FD3205" w:rsidRPr="00E75AA0" w:rsidRDefault="00FD3205" w:rsidP="00E75AA0">
      <w:pPr>
        <w:widowControl w:val="0"/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FD3205" w:rsidRPr="00E75AA0" w:rsidRDefault="00FD3205" w:rsidP="00E75AA0">
      <w:pPr>
        <w:pStyle w:val="a5"/>
        <w:widowControl w:val="0"/>
        <w:numPr>
          <w:ilvl w:val="0"/>
          <w:numId w:val="30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Провести фармацевтическую экспертизу (Приложение 1).</w:t>
      </w:r>
    </w:p>
    <w:p w:rsidR="00FD3205" w:rsidRPr="00E75AA0" w:rsidRDefault="00FD3205" w:rsidP="00E75AA0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Сделать вывод о соответствии или несоответствии выписанного рецептурного бланка установленным требованиям и принять решение об отпуске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0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Анализировать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ошибки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встречающиеся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выписанных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рецептах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0"/>
        </w:numPr>
        <w:shd w:val="clear" w:color="auto" w:fill="FFFFFF"/>
        <w:tabs>
          <w:tab w:val="left" w:pos="9214"/>
          <w:tab w:val="left" w:pos="9355"/>
        </w:tabs>
        <w:suppressAutoHyphens/>
        <w:autoSpaceDN w:val="0"/>
        <w:snapToGrid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</w:pP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>П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ринять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решения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в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соответствии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с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профессиональной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компетенцией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полномочиями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фармацевта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в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случае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неправильного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выписывания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рецепта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0"/>
        </w:numPr>
        <w:shd w:val="clear" w:color="auto" w:fill="FFFFFF"/>
        <w:tabs>
          <w:tab w:val="left" w:pos="9214"/>
          <w:tab w:val="left" w:pos="9355"/>
        </w:tabs>
        <w:suppressAutoHyphens/>
        <w:autoSpaceDN w:val="0"/>
        <w:snapToGrid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</w:pP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>Р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егистрировать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неправильно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выписанные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рецепты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в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Журнале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регистрации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неправильно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выписанных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рецептов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;</w:t>
      </w: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0"/>
        </w:numPr>
        <w:shd w:val="clear" w:color="auto" w:fill="FFFFFF"/>
        <w:tabs>
          <w:tab w:val="left" w:pos="9214"/>
          <w:tab w:val="left" w:pos="9355"/>
        </w:tabs>
        <w:suppressAutoHyphens/>
        <w:autoSpaceDN w:val="0"/>
        <w:snapToGrid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Осуществить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отпуск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и описать порядок отпуска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иммунобиологических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ЛП;</w:t>
      </w:r>
    </w:p>
    <w:p w:rsidR="00FD3205" w:rsidRPr="00E75AA0" w:rsidRDefault="00FD3205" w:rsidP="00E75AA0">
      <w:pPr>
        <w:pStyle w:val="a5"/>
        <w:widowControl w:val="0"/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наркотических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психотропных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ЛП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списков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r w:rsidRPr="00E75AA0">
        <w:rPr>
          <w:rFonts w:ascii="Times New Roman" w:eastAsia="Andale Sans UI" w:hAnsi="Times New Roman" w:cs="Times New Roman"/>
          <w:bCs/>
          <w:kern w:val="3"/>
          <w:lang w:val="en-US" w:eastAsia="ja-JP" w:bidi="fa-IR"/>
        </w:rPr>
        <w:t>II</w:t>
      </w:r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r w:rsidRPr="00E75AA0">
        <w:rPr>
          <w:rFonts w:ascii="Times New Roman" w:eastAsia="Andale Sans UI" w:hAnsi="Times New Roman" w:cs="Times New Roman"/>
          <w:bCs/>
          <w:kern w:val="3"/>
          <w:lang w:val="en-US" w:eastAsia="ja-JP" w:bidi="fa-IR"/>
        </w:rPr>
        <w:t>III</w:t>
      </w:r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сильнодействующих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ядовитых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ЛП,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подлежащих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ПКУ,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анаболических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стероидов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к</w:t>
      </w:r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омбинированных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ЛП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для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медицинского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применения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содержащих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кроме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малых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количеств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наркотических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средств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психотропных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веществ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>другие фармакологические активные вещества и других ЛП.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0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>Сделать на рецепте отметку об отпуске ЛП.</w:t>
      </w:r>
    </w:p>
    <w:p w:rsidR="00FD3205" w:rsidRPr="00E75AA0" w:rsidRDefault="00FD3205" w:rsidP="00E75AA0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ru-RU"/>
        </w:rPr>
      </w:pPr>
      <w:r w:rsidRPr="00E75AA0">
        <w:rPr>
          <w:rFonts w:ascii="Times New Roman" w:hAnsi="Times New Roman" w:cs="Times New Roman"/>
          <w:lang w:eastAsia="ar-SA"/>
        </w:rPr>
        <w:lastRenderedPageBreak/>
        <w:t>Описать порядок хранения оставленных в аптечной организации рецептов и порядок уничтожения рецептов, после истечения сроков их хранения</w:t>
      </w:r>
    </w:p>
    <w:p w:rsidR="00FD3205" w:rsidRPr="00E75AA0" w:rsidRDefault="00FD3205" w:rsidP="00E75AA0">
      <w:pPr>
        <w:tabs>
          <w:tab w:val="left" w:pos="9214"/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b/>
          <w:i/>
          <w:u w:val="single"/>
        </w:rPr>
      </w:pPr>
      <w:r w:rsidRPr="00E75AA0">
        <w:rPr>
          <w:rFonts w:ascii="Times New Roman" w:hAnsi="Times New Roman" w:cs="Times New Roman"/>
          <w:b/>
          <w:i/>
          <w:u w:val="single"/>
        </w:rPr>
        <w:t>Практическое задание: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1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left="322" w:right="-1" w:hanging="284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hAnsi="Times New Roman" w:cs="Times New Roman"/>
        </w:rPr>
        <w:t>Изучить и описать организацию рабочего места фармацевта по приему рецептов и отпуску ЛП по бесплатным и льготным рецептам;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hAnsi="Times New Roman" w:cs="Times New Roman"/>
        </w:rPr>
      </w:pPr>
      <w:proofErr w:type="gramStart"/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 xml:space="preserve">Описать </w:t>
      </w:r>
      <w:r w:rsidRPr="00E75AA0">
        <w:rPr>
          <w:rFonts w:ascii="Times New Roman" w:hAnsi="Times New Roman" w:cs="Times New Roman"/>
          <w:shd w:val="clear" w:color="auto" w:fill="FFFFFF"/>
        </w:rPr>
        <w:t>функциональные характеристики автоматизированного рабочего места по приему рецептов (формирование отчетов об отпущенных ЛП по разным источникам финансирования, нозологиям и т.д.)</w:t>
      </w:r>
      <w:proofErr w:type="gramEnd"/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Скопировать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Привести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примеры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) в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дневнике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3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рецепта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Провести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фармацевтическую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экспертизу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рецептов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осуществить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отпуск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ЛП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по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бесплатным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льготным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рецептам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Регистрировать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бесплатные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льготные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рецепты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оформить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сводную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ведомость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счета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-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фактуры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Оформить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Журнал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учета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ЛП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отсроченного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обслуживания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;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Описать информацию в торговом зале для групп населения,</w:t>
      </w:r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имеющих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право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бесплатное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льготное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получение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лекарств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.</w:t>
      </w:r>
    </w:p>
    <w:p w:rsidR="00FD3205" w:rsidRPr="00E75AA0" w:rsidRDefault="00FD3205" w:rsidP="00E75AA0">
      <w:pPr>
        <w:pStyle w:val="a5"/>
        <w:widowControl w:val="0"/>
        <w:tabs>
          <w:tab w:val="left" w:pos="9214"/>
          <w:tab w:val="left" w:pos="9355"/>
        </w:tabs>
        <w:suppressAutoHyphens/>
        <w:autoSpaceDN w:val="0"/>
        <w:spacing w:after="0" w:line="240" w:lineRule="auto"/>
        <w:ind w:left="360"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hAnsi="Times New Roman" w:cs="Times New Roman"/>
          <w:b/>
          <w:i/>
        </w:rPr>
        <w:t>Приложить копии документов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>журнала</w:t>
      </w:r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учета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ЛП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отсроченного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обслуживания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hAnsi="Times New Roman" w:cs="Times New Roman"/>
          <w:color w:val="222222"/>
        </w:rPr>
        <w:t xml:space="preserve"> журнала информационной работы с медицинскими организациями о порядке обеспечения отдельных категорий граждан ЛП и МИ бесплатно, продаже ЛП и МИ со скидкой.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2"/>
        </w:numPr>
        <w:shd w:val="clear" w:color="auto" w:fill="FFFFFF"/>
        <w:tabs>
          <w:tab w:val="left" w:pos="9214"/>
          <w:tab w:val="left" w:pos="9355"/>
        </w:tabs>
        <w:suppressAutoHyphens/>
        <w:autoSpaceDN w:val="0"/>
        <w:snapToGrid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Журнала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регистрации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неправильно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выписанных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рецептов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.</w:t>
      </w: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</w:p>
    <w:p w:rsidR="00FD3205" w:rsidRPr="00E75AA0" w:rsidRDefault="00FD3205" w:rsidP="00E75AA0">
      <w:pPr>
        <w:widowControl w:val="0"/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hAnsi="Times New Roman" w:cs="Times New Roman"/>
          <w:b/>
          <w:i/>
        </w:rPr>
      </w:pPr>
    </w:p>
    <w:p w:rsidR="00FD3205" w:rsidRPr="00E75AA0" w:rsidRDefault="00FD3205" w:rsidP="00E75AA0">
      <w:pPr>
        <w:pStyle w:val="a5"/>
        <w:widowControl w:val="0"/>
        <w:tabs>
          <w:tab w:val="left" w:pos="9214"/>
          <w:tab w:val="left" w:pos="9355"/>
        </w:tabs>
        <w:suppressAutoHyphens/>
        <w:autoSpaceDN w:val="0"/>
        <w:spacing w:after="0" w:line="240" w:lineRule="auto"/>
        <w:ind w:left="360" w:right="-1"/>
        <w:textAlignment w:val="baseline"/>
        <w:rPr>
          <w:rFonts w:ascii="Times New Roman" w:hAnsi="Times New Roman" w:cs="Times New Roman"/>
          <w:b/>
          <w:i/>
        </w:rPr>
      </w:pPr>
      <w:r w:rsidRPr="00E75AA0">
        <w:rPr>
          <w:rFonts w:ascii="Times New Roman" w:hAnsi="Times New Roman" w:cs="Times New Roman"/>
          <w:b/>
        </w:rPr>
        <w:t>12 -й день</w:t>
      </w:r>
      <w:r w:rsidRPr="00E75AA0">
        <w:rPr>
          <w:rFonts w:ascii="Times New Roman" w:hAnsi="Times New Roman" w:cs="Times New Roman"/>
        </w:rPr>
        <w:t>:</w:t>
      </w:r>
      <w:r w:rsidRPr="00E75AA0">
        <w:rPr>
          <w:rFonts w:ascii="Times New Roman" w:eastAsia="Calibri" w:hAnsi="Times New Roman" w:cs="Times New Roman"/>
          <w:b/>
          <w:bCs/>
        </w:rPr>
        <w:t xml:space="preserve"> Порядок безрецептурного отпуска лекарственных препарата и других товаров аптечного ассортимента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3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Изучить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нормативные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документы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регламентирующие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организацию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отпуска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ЛП</w:t>
      </w:r>
      <w:r w:rsidRPr="00E75AA0">
        <w:rPr>
          <w:rFonts w:ascii="Times New Roman" w:eastAsia="Andale Sans UI" w:hAnsi="Times New Roman" w:cs="Times New Roman"/>
          <w:bCs/>
          <w:kern w:val="3"/>
          <w:lang w:eastAsia="ja-JP" w:bidi="fa-IR"/>
        </w:rPr>
        <w:t>.</w:t>
      </w:r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безрецептурного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отпуска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других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товаров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аптечного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ассортимента</w:t>
      </w:r>
      <w:proofErr w:type="spellEnd"/>
      <w:r w:rsidRPr="00E75AA0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3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Ознакомиться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порядком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безрецептурного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отпуска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лекарственных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препаратов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товаров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аптечного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ассортимента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аптеке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3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Изучить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принципы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рационального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размещения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товара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оформление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витрин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FD3205" w:rsidRPr="00E75AA0" w:rsidRDefault="00FD3205" w:rsidP="00E75AA0">
      <w:pPr>
        <w:tabs>
          <w:tab w:val="left" w:pos="9214"/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  <w:b/>
          <w:i/>
          <w:u w:val="single"/>
        </w:rPr>
        <w:t>Практическое задание</w:t>
      </w:r>
      <w:r w:rsidRPr="00E75AA0">
        <w:rPr>
          <w:rFonts w:ascii="Times New Roman" w:hAnsi="Times New Roman" w:cs="Times New Roman"/>
        </w:rPr>
        <w:t>: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4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П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ровести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санитарн</w:t>
      </w:r>
      <w:proofErr w:type="gram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-</w:t>
      </w:r>
      <w:proofErr w:type="gram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просветительной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работы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среди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населения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подготовить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доклад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или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буклет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темы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: «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Ответственное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самолечение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Бесконтрольный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прием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ЛП», «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Хранение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ЛП и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др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ТАА в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домашних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условиях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» и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др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4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 xml:space="preserve">Составить алгоритм </w:t>
      </w:r>
      <w:proofErr w:type="spellStart"/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>фармацевтичекого</w:t>
      </w:r>
      <w:proofErr w:type="spellEnd"/>
      <w:r w:rsidRPr="00E75AA0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консультирования при отпуске лекарственных препаратов рецептурного и безрецептурного отпуска. </w:t>
      </w:r>
    </w:p>
    <w:p w:rsidR="00FD3205" w:rsidRPr="00E75AA0" w:rsidRDefault="00FD3205" w:rsidP="00E75AA0">
      <w:pPr>
        <w:pStyle w:val="a5"/>
        <w:numPr>
          <w:ilvl w:val="0"/>
          <w:numId w:val="34"/>
        </w:numPr>
        <w:tabs>
          <w:tab w:val="left" w:pos="915"/>
          <w:tab w:val="left" w:pos="9214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lang w:eastAsia="ar-SA"/>
        </w:rPr>
      </w:pPr>
      <w:r w:rsidRPr="00E75AA0">
        <w:rPr>
          <w:rFonts w:ascii="Times New Roman" w:hAnsi="Times New Roman" w:cs="Times New Roman"/>
          <w:lang w:eastAsia="ar-SA"/>
        </w:rPr>
        <w:t>Провести фармацевтическое консультирование в следующих случаях и описать в дневнике: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5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К вам обратилась женщина с просьбой отпустить минеральную воду. Вам необходимо отпустить минеральную воду, соблюдая алгоритм фармацевтического консультирования.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5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</w:rPr>
      </w:pPr>
      <w:r w:rsidRPr="00E75AA0">
        <w:rPr>
          <w:rFonts w:ascii="Times New Roman" w:hAnsi="Times New Roman" w:cs="Times New Roman"/>
        </w:rPr>
        <w:t>К вам обратился молодой человек с просьбой помочь подобрать тонометр для пожилого человека.</w:t>
      </w:r>
    </w:p>
    <w:p w:rsidR="00FD3205" w:rsidRPr="00E75AA0" w:rsidRDefault="00FD3205" w:rsidP="00E75AA0">
      <w:pPr>
        <w:pStyle w:val="a5"/>
        <w:widowControl w:val="0"/>
        <w:numPr>
          <w:ilvl w:val="0"/>
          <w:numId w:val="35"/>
        </w:numPr>
        <w:tabs>
          <w:tab w:val="left" w:pos="9214"/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lang w:val="de-DE"/>
        </w:rPr>
      </w:pPr>
      <w:r w:rsidRPr="00E75AA0">
        <w:rPr>
          <w:rFonts w:ascii="Times New Roman" w:hAnsi="Times New Roman" w:cs="Times New Roman"/>
          <w:color w:val="000000"/>
        </w:rPr>
        <w:t xml:space="preserve">При покупке электронного термометра в аптеке у покупателя возникли сомнения в правильности показаний. </w:t>
      </w:r>
    </w:p>
    <w:p w:rsidR="00FD3205" w:rsidRPr="00E75AA0" w:rsidRDefault="00FD3205" w:rsidP="00E75AA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D3205" w:rsidRPr="00E75AA0" w:rsidRDefault="00FD3205" w:rsidP="00E75AA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57AB5" w:rsidRPr="0014551A" w:rsidRDefault="0014551A" w:rsidP="001455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51A">
        <w:rPr>
          <w:rFonts w:ascii="Times New Roman" w:hAnsi="Times New Roman" w:cs="Times New Roman"/>
          <w:b/>
        </w:rPr>
        <w:t>Зав.</w:t>
      </w:r>
      <w:r w:rsidR="005C55B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14551A">
        <w:rPr>
          <w:rFonts w:ascii="Times New Roman" w:hAnsi="Times New Roman" w:cs="Times New Roman"/>
          <w:b/>
        </w:rPr>
        <w:t>практикой                                  Шамина Н.А.</w:t>
      </w:r>
    </w:p>
    <w:sectPr w:rsidR="00757AB5" w:rsidRPr="0014551A" w:rsidSect="00E75AA0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BF" w:rsidRDefault="00A835BF" w:rsidP="0085716F">
      <w:pPr>
        <w:spacing w:after="0" w:line="240" w:lineRule="auto"/>
      </w:pPr>
      <w:r>
        <w:separator/>
      </w:r>
    </w:p>
  </w:endnote>
  <w:endnote w:type="continuationSeparator" w:id="0">
    <w:p w:rsidR="00A835BF" w:rsidRDefault="00A835BF" w:rsidP="0085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411582"/>
      <w:docPartObj>
        <w:docPartGallery w:val="Page Numbers (Bottom of Page)"/>
        <w:docPartUnique/>
      </w:docPartObj>
    </w:sdtPr>
    <w:sdtEndPr/>
    <w:sdtContent>
      <w:p w:rsidR="0085716F" w:rsidRDefault="008571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5B2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BF" w:rsidRDefault="00A835BF" w:rsidP="0085716F">
      <w:pPr>
        <w:spacing w:after="0" w:line="240" w:lineRule="auto"/>
      </w:pPr>
      <w:r>
        <w:separator/>
      </w:r>
    </w:p>
  </w:footnote>
  <w:footnote w:type="continuationSeparator" w:id="0">
    <w:p w:rsidR="00A835BF" w:rsidRDefault="00A835BF" w:rsidP="00857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66A"/>
    <w:multiLevelType w:val="hybridMultilevel"/>
    <w:tmpl w:val="D3BA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420DA"/>
    <w:multiLevelType w:val="hybridMultilevel"/>
    <w:tmpl w:val="1E168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080E"/>
    <w:multiLevelType w:val="hybridMultilevel"/>
    <w:tmpl w:val="62C8E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548BD"/>
    <w:multiLevelType w:val="hybridMultilevel"/>
    <w:tmpl w:val="8BE68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B64CD"/>
    <w:multiLevelType w:val="hybridMultilevel"/>
    <w:tmpl w:val="D558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F1A45"/>
    <w:multiLevelType w:val="hybridMultilevel"/>
    <w:tmpl w:val="DCDC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54E82"/>
    <w:multiLevelType w:val="hybridMultilevel"/>
    <w:tmpl w:val="153E4E5C"/>
    <w:lvl w:ilvl="0" w:tplc="8E582CAA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62DF1"/>
    <w:multiLevelType w:val="hybridMultilevel"/>
    <w:tmpl w:val="4A422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4C292F"/>
    <w:multiLevelType w:val="hybridMultilevel"/>
    <w:tmpl w:val="7474E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93F00"/>
    <w:multiLevelType w:val="hybridMultilevel"/>
    <w:tmpl w:val="4AA8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120" w:hanging="360"/>
      </w:pPr>
    </w:lvl>
    <w:lvl w:ilvl="2" w:tplc="0419001B">
      <w:start w:val="1"/>
      <w:numFmt w:val="lowerRoman"/>
      <w:lvlText w:val="%3."/>
      <w:lvlJc w:val="right"/>
      <w:pPr>
        <w:ind w:left="600" w:hanging="180"/>
      </w:pPr>
    </w:lvl>
    <w:lvl w:ilvl="3" w:tplc="0419000F">
      <w:start w:val="1"/>
      <w:numFmt w:val="decimal"/>
      <w:lvlText w:val="%4."/>
      <w:lvlJc w:val="left"/>
      <w:pPr>
        <w:ind w:left="1320" w:hanging="360"/>
      </w:pPr>
    </w:lvl>
    <w:lvl w:ilvl="4" w:tplc="04190019">
      <w:start w:val="1"/>
      <w:numFmt w:val="lowerLetter"/>
      <w:lvlText w:val="%5."/>
      <w:lvlJc w:val="left"/>
      <w:pPr>
        <w:ind w:left="2040" w:hanging="360"/>
      </w:pPr>
    </w:lvl>
    <w:lvl w:ilvl="5" w:tplc="0419001B">
      <w:start w:val="1"/>
      <w:numFmt w:val="lowerRoman"/>
      <w:lvlText w:val="%6."/>
      <w:lvlJc w:val="right"/>
      <w:pPr>
        <w:ind w:left="2760" w:hanging="180"/>
      </w:pPr>
    </w:lvl>
    <w:lvl w:ilvl="6" w:tplc="0419000F">
      <w:start w:val="1"/>
      <w:numFmt w:val="decimal"/>
      <w:lvlText w:val="%7."/>
      <w:lvlJc w:val="left"/>
      <w:pPr>
        <w:ind w:left="3480" w:hanging="360"/>
      </w:pPr>
    </w:lvl>
    <w:lvl w:ilvl="7" w:tplc="04190019">
      <w:start w:val="1"/>
      <w:numFmt w:val="lowerLetter"/>
      <w:lvlText w:val="%8."/>
      <w:lvlJc w:val="left"/>
      <w:pPr>
        <w:ind w:left="4200" w:hanging="360"/>
      </w:pPr>
    </w:lvl>
    <w:lvl w:ilvl="8" w:tplc="0419001B">
      <w:start w:val="1"/>
      <w:numFmt w:val="lowerRoman"/>
      <w:lvlText w:val="%9."/>
      <w:lvlJc w:val="right"/>
      <w:pPr>
        <w:ind w:left="4920" w:hanging="180"/>
      </w:pPr>
    </w:lvl>
  </w:abstractNum>
  <w:abstractNum w:abstractNumId="10">
    <w:nsid w:val="20BB4C2F"/>
    <w:multiLevelType w:val="hybridMultilevel"/>
    <w:tmpl w:val="8E20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A4647"/>
    <w:multiLevelType w:val="hybridMultilevel"/>
    <w:tmpl w:val="B1FC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11AEC"/>
    <w:multiLevelType w:val="hybridMultilevel"/>
    <w:tmpl w:val="1ED2DA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274519"/>
    <w:multiLevelType w:val="hybridMultilevel"/>
    <w:tmpl w:val="79A0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F64B0"/>
    <w:multiLevelType w:val="hybridMultilevel"/>
    <w:tmpl w:val="617428FC"/>
    <w:lvl w:ilvl="0" w:tplc="8E582CAA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DCB4BB1"/>
    <w:multiLevelType w:val="hybridMultilevel"/>
    <w:tmpl w:val="22547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E5CC7"/>
    <w:multiLevelType w:val="hybridMultilevel"/>
    <w:tmpl w:val="7454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D0BA9"/>
    <w:multiLevelType w:val="hybridMultilevel"/>
    <w:tmpl w:val="16788126"/>
    <w:lvl w:ilvl="0" w:tplc="8E582CAA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46D84"/>
    <w:multiLevelType w:val="hybridMultilevel"/>
    <w:tmpl w:val="5592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358D3"/>
    <w:multiLevelType w:val="hybridMultilevel"/>
    <w:tmpl w:val="AB3A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75A32"/>
    <w:multiLevelType w:val="hybridMultilevel"/>
    <w:tmpl w:val="089C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E72EF"/>
    <w:multiLevelType w:val="hybridMultilevel"/>
    <w:tmpl w:val="0EEE2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A56FD"/>
    <w:multiLevelType w:val="hybridMultilevel"/>
    <w:tmpl w:val="0082E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293592"/>
    <w:multiLevelType w:val="hybridMultilevel"/>
    <w:tmpl w:val="B108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542A6"/>
    <w:multiLevelType w:val="hybridMultilevel"/>
    <w:tmpl w:val="1CC6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F73FB"/>
    <w:multiLevelType w:val="hybridMultilevel"/>
    <w:tmpl w:val="7E944FDC"/>
    <w:lvl w:ilvl="0" w:tplc="8E582CAA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86ECE"/>
    <w:multiLevelType w:val="hybridMultilevel"/>
    <w:tmpl w:val="5326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76F1C"/>
    <w:multiLevelType w:val="hybridMultilevel"/>
    <w:tmpl w:val="3EAE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186DD4"/>
    <w:multiLevelType w:val="hybridMultilevel"/>
    <w:tmpl w:val="4D868D56"/>
    <w:lvl w:ilvl="0" w:tplc="825A22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524" w:hanging="360"/>
      </w:pPr>
    </w:lvl>
    <w:lvl w:ilvl="2" w:tplc="0419001B">
      <w:start w:val="1"/>
      <w:numFmt w:val="lowerRoman"/>
      <w:lvlText w:val="%3."/>
      <w:lvlJc w:val="right"/>
      <w:pPr>
        <w:ind w:left="1244" w:hanging="180"/>
      </w:pPr>
    </w:lvl>
    <w:lvl w:ilvl="3" w:tplc="0419000F">
      <w:start w:val="1"/>
      <w:numFmt w:val="decimal"/>
      <w:lvlText w:val="%4."/>
      <w:lvlJc w:val="left"/>
      <w:pPr>
        <w:ind w:left="1964" w:hanging="360"/>
      </w:pPr>
    </w:lvl>
    <w:lvl w:ilvl="4" w:tplc="04190019">
      <w:start w:val="1"/>
      <w:numFmt w:val="lowerLetter"/>
      <w:lvlText w:val="%5."/>
      <w:lvlJc w:val="left"/>
      <w:pPr>
        <w:ind w:left="2684" w:hanging="360"/>
      </w:pPr>
    </w:lvl>
    <w:lvl w:ilvl="5" w:tplc="0419001B">
      <w:start w:val="1"/>
      <w:numFmt w:val="lowerRoman"/>
      <w:lvlText w:val="%6."/>
      <w:lvlJc w:val="right"/>
      <w:pPr>
        <w:ind w:left="3404" w:hanging="180"/>
      </w:pPr>
    </w:lvl>
    <w:lvl w:ilvl="6" w:tplc="0419000F">
      <w:start w:val="1"/>
      <w:numFmt w:val="decimal"/>
      <w:lvlText w:val="%7."/>
      <w:lvlJc w:val="left"/>
      <w:pPr>
        <w:ind w:left="4124" w:hanging="360"/>
      </w:pPr>
    </w:lvl>
    <w:lvl w:ilvl="7" w:tplc="04190019">
      <w:start w:val="1"/>
      <w:numFmt w:val="lowerLetter"/>
      <w:lvlText w:val="%8."/>
      <w:lvlJc w:val="left"/>
      <w:pPr>
        <w:ind w:left="4844" w:hanging="360"/>
      </w:pPr>
    </w:lvl>
    <w:lvl w:ilvl="8" w:tplc="0419001B">
      <w:start w:val="1"/>
      <w:numFmt w:val="lowerRoman"/>
      <w:lvlText w:val="%9."/>
      <w:lvlJc w:val="right"/>
      <w:pPr>
        <w:ind w:left="5564" w:hanging="180"/>
      </w:pPr>
    </w:lvl>
  </w:abstractNum>
  <w:abstractNum w:abstractNumId="29">
    <w:nsid w:val="6D7D2D87"/>
    <w:multiLevelType w:val="hybridMultilevel"/>
    <w:tmpl w:val="A8F4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53D1C"/>
    <w:multiLevelType w:val="hybridMultilevel"/>
    <w:tmpl w:val="5B4A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1933"/>
    <w:multiLevelType w:val="hybridMultilevel"/>
    <w:tmpl w:val="7BEC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B07931"/>
    <w:multiLevelType w:val="hybridMultilevel"/>
    <w:tmpl w:val="64D2279E"/>
    <w:lvl w:ilvl="0" w:tplc="8E582CAA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F189A"/>
    <w:multiLevelType w:val="hybridMultilevel"/>
    <w:tmpl w:val="5A665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9772A"/>
    <w:multiLevelType w:val="hybridMultilevel"/>
    <w:tmpl w:val="B6A8D1EA"/>
    <w:lvl w:ilvl="0" w:tplc="825A22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</w:num>
  <w:num w:numId="13">
    <w:abstractNumId w:val="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4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2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"/>
  </w:num>
  <w:num w:numId="30">
    <w:abstractNumId w:val="5"/>
  </w:num>
  <w:num w:numId="31">
    <w:abstractNumId w:val="24"/>
  </w:num>
  <w:num w:numId="32">
    <w:abstractNumId w:val="1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FF"/>
    <w:rsid w:val="0014551A"/>
    <w:rsid w:val="002B1461"/>
    <w:rsid w:val="003A488C"/>
    <w:rsid w:val="003E63D8"/>
    <w:rsid w:val="004A172C"/>
    <w:rsid w:val="004A5F61"/>
    <w:rsid w:val="00523136"/>
    <w:rsid w:val="005C55B2"/>
    <w:rsid w:val="00733468"/>
    <w:rsid w:val="00757AB5"/>
    <w:rsid w:val="0085716F"/>
    <w:rsid w:val="009708FF"/>
    <w:rsid w:val="00A835BF"/>
    <w:rsid w:val="00BD5346"/>
    <w:rsid w:val="00D105F7"/>
    <w:rsid w:val="00D92BC8"/>
    <w:rsid w:val="00E75AA0"/>
    <w:rsid w:val="00ED7487"/>
    <w:rsid w:val="00F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D3205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5"/>
    <w:uiPriority w:val="34"/>
    <w:locked/>
    <w:rsid w:val="00FD3205"/>
  </w:style>
  <w:style w:type="paragraph" w:styleId="a5">
    <w:name w:val="List Paragraph"/>
    <w:basedOn w:val="a"/>
    <w:link w:val="a4"/>
    <w:uiPriority w:val="34"/>
    <w:qFormat/>
    <w:rsid w:val="00FD3205"/>
    <w:pPr>
      <w:spacing w:after="160" w:line="25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FD3205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fontstyle21">
    <w:name w:val="fontstyle21"/>
    <w:basedOn w:val="a0"/>
    <w:rsid w:val="00FD3205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FD3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D320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5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716F"/>
  </w:style>
  <w:style w:type="paragraph" w:styleId="aa">
    <w:name w:val="footer"/>
    <w:basedOn w:val="a"/>
    <w:link w:val="ab"/>
    <w:uiPriority w:val="99"/>
    <w:unhideWhenUsed/>
    <w:rsid w:val="0085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7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D3205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5"/>
    <w:uiPriority w:val="34"/>
    <w:locked/>
    <w:rsid w:val="00FD3205"/>
  </w:style>
  <w:style w:type="paragraph" w:styleId="a5">
    <w:name w:val="List Paragraph"/>
    <w:basedOn w:val="a"/>
    <w:link w:val="a4"/>
    <w:uiPriority w:val="34"/>
    <w:qFormat/>
    <w:rsid w:val="00FD3205"/>
    <w:pPr>
      <w:spacing w:after="160" w:line="25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FD3205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fontstyle21">
    <w:name w:val="fontstyle21"/>
    <w:basedOn w:val="a0"/>
    <w:rsid w:val="00FD3205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FD3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D320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5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716F"/>
  </w:style>
  <w:style w:type="paragraph" w:styleId="aa">
    <w:name w:val="footer"/>
    <w:basedOn w:val="a"/>
    <w:link w:val="ab"/>
    <w:uiPriority w:val="99"/>
    <w:unhideWhenUsed/>
    <w:rsid w:val="0085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310005?index=0&amp;rangeSize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310005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15</cp:revision>
  <dcterms:created xsi:type="dcterms:W3CDTF">2022-12-25T07:00:00Z</dcterms:created>
  <dcterms:modified xsi:type="dcterms:W3CDTF">2026-02-03T13:16:00Z</dcterms:modified>
</cp:coreProperties>
</file>