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EF" w:rsidRPr="009445EF" w:rsidRDefault="009445EF" w:rsidP="009445E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Вопросы для МДК 02.03 Сестринский уход за пациентами детского возраста</w:t>
      </w:r>
    </w:p>
    <w:p w:rsidR="003C5A08" w:rsidRPr="00A730A2" w:rsidRDefault="003C5A08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A730A2">
        <w:rPr>
          <w:bCs/>
          <w:sz w:val="28"/>
          <w:szCs w:val="28"/>
        </w:rPr>
        <w:t>Периоды детского возраста.</w:t>
      </w:r>
    </w:p>
    <w:p w:rsidR="003C5A08" w:rsidRPr="00A730A2" w:rsidRDefault="003C5A08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A730A2">
        <w:rPr>
          <w:bCs/>
          <w:sz w:val="28"/>
          <w:szCs w:val="28"/>
        </w:rPr>
        <w:t>Антенатальная охрана плода. Цели и сроки проведения дородовых патронажей. Схемы дородовых патронажей.</w:t>
      </w:r>
    </w:p>
    <w:p w:rsidR="003C5A08" w:rsidRDefault="003C5A08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FB08AF">
        <w:rPr>
          <w:bCs/>
          <w:sz w:val="28"/>
          <w:szCs w:val="28"/>
        </w:rPr>
        <w:t xml:space="preserve">Сроки проведения первого совместного врачебно-сестринского патронажа </w:t>
      </w:r>
      <w:r>
        <w:rPr>
          <w:bCs/>
          <w:sz w:val="28"/>
          <w:szCs w:val="28"/>
        </w:rPr>
        <w:t xml:space="preserve">  </w:t>
      </w:r>
      <w:r w:rsidRPr="00FB08AF">
        <w:rPr>
          <w:bCs/>
          <w:sz w:val="28"/>
          <w:szCs w:val="28"/>
        </w:rPr>
        <w:t xml:space="preserve">к новорожденному. Схема его. </w:t>
      </w:r>
    </w:p>
    <w:p w:rsidR="003C5A08" w:rsidRDefault="003C5A08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FB08AF">
        <w:rPr>
          <w:bCs/>
          <w:sz w:val="28"/>
          <w:szCs w:val="28"/>
        </w:rPr>
        <w:t>Сроки проведения последующих патронажей</w:t>
      </w:r>
      <w:r w:rsidRPr="003C5A08">
        <w:rPr>
          <w:bCs/>
          <w:sz w:val="28"/>
          <w:szCs w:val="28"/>
        </w:rPr>
        <w:t xml:space="preserve"> </w:t>
      </w:r>
      <w:r w:rsidRPr="00FB08AF">
        <w:rPr>
          <w:bCs/>
          <w:sz w:val="28"/>
          <w:szCs w:val="28"/>
        </w:rPr>
        <w:t>Диспансеризация здоровых детей. Методика контроля за состоянием здоровья детей. Патронажи к детям первого года жизни (цель их и схема).</w:t>
      </w:r>
    </w:p>
    <w:p w:rsidR="003C5A08" w:rsidRDefault="003C5A08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3C5A08">
        <w:rPr>
          <w:bCs/>
          <w:sz w:val="28"/>
          <w:szCs w:val="28"/>
        </w:rPr>
        <w:t>Признаки  доношенного новорожденного ребенка. Определение зрелости новорожденного ребенка. Оценка новорожденных по шкале Апгар. Уход за доношенным ребенком</w:t>
      </w:r>
    </w:p>
    <w:p w:rsidR="003C5A08" w:rsidRDefault="003C5A08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A730A2">
        <w:rPr>
          <w:bCs/>
          <w:sz w:val="28"/>
          <w:szCs w:val="28"/>
        </w:rPr>
        <w:t>Причины, приводящие к недоношенности. АФО недоношенного новорожденного ребенка. Степени недоношенности. Выхаживание  недоношенных (вскармливание, расчет питания, сроки прикладывания недоношенных к груди).</w:t>
      </w:r>
    </w:p>
    <w:p w:rsidR="00396B07" w:rsidRPr="008B68A4" w:rsidRDefault="00396B07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8B68A4">
        <w:rPr>
          <w:bCs/>
          <w:sz w:val="28"/>
          <w:szCs w:val="28"/>
        </w:rPr>
        <w:t>Особенности  физического развития детей первого года жизни (нарастание массы тела, роста, окружности головы и груди)</w:t>
      </w:r>
    </w:p>
    <w:p w:rsidR="00396B07" w:rsidRDefault="00396B07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8B68A4">
        <w:rPr>
          <w:bCs/>
          <w:sz w:val="28"/>
          <w:szCs w:val="28"/>
        </w:rPr>
        <w:t>Нервно-психическое развитие детей первого года жизни. Методика</w:t>
      </w:r>
      <w:r>
        <w:rPr>
          <w:bCs/>
          <w:sz w:val="28"/>
          <w:szCs w:val="28"/>
        </w:rPr>
        <w:t xml:space="preserve"> </w:t>
      </w:r>
      <w:r w:rsidRPr="008B68A4">
        <w:rPr>
          <w:bCs/>
          <w:sz w:val="28"/>
          <w:szCs w:val="28"/>
        </w:rPr>
        <w:t>контроля за нервно-психическим развитием детей</w:t>
      </w:r>
      <w:r>
        <w:rPr>
          <w:bCs/>
          <w:sz w:val="28"/>
          <w:szCs w:val="28"/>
        </w:rPr>
        <w:t>.</w:t>
      </w:r>
    </w:p>
    <w:p w:rsidR="00396B07" w:rsidRPr="00FB08AF" w:rsidRDefault="00396B07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FB08AF">
        <w:rPr>
          <w:bCs/>
          <w:sz w:val="28"/>
          <w:szCs w:val="28"/>
        </w:rPr>
        <w:t>Антропометрия детей раннего возраста. Оценка физического развития</w:t>
      </w:r>
      <w:r>
        <w:rPr>
          <w:bCs/>
          <w:sz w:val="28"/>
          <w:szCs w:val="28"/>
        </w:rPr>
        <w:t xml:space="preserve"> </w:t>
      </w:r>
      <w:r w:rsidRPr="00FB08AF">
        <w:rPr>
          <w:bCs/>
          <w:sz w:val="28"/>
          <w:szCs w:val="28"/>
        </w:rPr>
        <w:t>детей с помощью центильных таблиц и другими способами.</w:t>
      </w:r>
    </w:p>
    <w:p w:rsidR="00396B07" w:rsidRDefault="00396B07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3C5A08">
        <w:rPr>
          <w:bCs/>
          <w:sz w:val="28"/>
          <w:szCs w:val="28"/>
        </w:rPr>
        <w:t xml:space="preserve"> </w:t>
      </w:r>
      <w:r w:rsidRPr="00FB08AF">
        <w:rPr>
          <w:bCs/>
          <w:sz w:val="28"/>
          <w:szCs w:val="28"/>
        </w:rPr>
        <w:t>Диспансеризация здоровых детей. Методика контроля за состоянием здоровья детей. Патронажи к детям первого года жизни (цель их и схема).</w:t>
      </w:r>
    </w:p>
    <w:p w:rsidR="00396B07" w:rsidRPr="00396B07" w:rsidRDefault="00396B07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9934A5">
        <w:rPr>
          <w:bCs/>
          <w:sz w:val="28"/>
          <w:szCs w:val="28"/>
        </w:rPr>
        <w:t>Критерии оценки состояния здоровья детей.</w:t>
      </w:r>
      <w:r>
        <w:rPr>
          <w:bCs/>
          <w:sz w:val="28"/>
          <w:szCs w:val="28"/>
        </w:rPr>
        <w:t xml:space="preserve"> </w:t>
      </w:r>
      <w:r w:rsidRPr="009934A5">
        <w:rPr>
          <w:bCs/>
          <w:sz w:val="28"/>
          <w:szCs w:val="28"/>
        </w:rPr>
        <w:t>Группы здоровья.</w:t>
      </w:r>
      <w:r>
        <w:rPr>
          <w:bCs/>
          <w:sz w:val="28"/>
          <w:szCs w:val="28"/>
        </w:rPr>
        <w:t xml:space="preserve"> </w:t>
      </w:r>
      <w:r w:rsidRPr="009934A5">
        <w:rPr>
          <w:bCs/>
          <w:sz w:val="28"/>
          <w:szCs w:val="28"/>
        </w:rPr>
        <w:t>Физкультурные группы.</w:t>
      </w:r>
    </w:p>
    <w:p w:rsidR="00396B07" w:rsidRPr="00396B07" w:rsidRDefault="00396B07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E321C4">
        <w:rPr>
          <w:bCs/>
          <w:sz w:val="28"/>
          <w:szCs w:val="28"/>
        </w:rPr>
        <w:t>Сестринский уход при пограничных состояниях  новорожденного ребёнка. Физиологический катар кожи,  физиологическая желтуха, мочекислый</w:t>
      </w:r>
      <w:r>
        <w:rPr>
          <w:bCs/>
          <w:sz w:val="28"/>
          <w:szCs w:val="28"/>
        </w:rPr>
        <w:t>.</w:t>
      </w:r>
      <w:r w:rsidRPr="00E321C4">
        <w:rPr>
          <w:bCs/>
          <w:sz w:val="28"/>
          <w:szCs w:val="28"/>
        </w:rPr>
        <w:t xml:space="preserve"> Инфаркт почек.</w:t>
      </w:r>
    </w:p>
    <w:p w:rsidR="003C5A08" w:rsidRPr="003C5A08" w:rsidRDefault="003C5A08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Основы рационального вскармливания детей раннего возраста (потребности в белках жирах, углеводах). Понятие о коррегирующих добавках, цель и сроки введения. Расчет суточного и разового объема пищи. Алгоритм составления меню.</w:t>
      </w:r>
    </w:p>
    <w:p w:rsidR="003C5A08" w:rsidRDefault="003C5A08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A730A2">
        <w:rPr>
          <w:bCs/>
          <w:sz w:val="28"/>
          <w:szCs w:val="28"/>
        </w:rPr>
        <w:t>Вскармливание детей первого года жизни. Естественное вскармливание. Становление лактации. Преимущества естественного вскармливания. Сроки введения  коррегирующих  добавок и прикормов.</w:t>
      </w:r>
    </w:p>
    <w:p w:rsidR="003C5A08" w:rsidRDefault="00396B07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.</w:t>
      </w:r>
      <w:r w:rsidR="003C5A08">
        <w:rPr>
          <w:bCs/>
          <w:sz w:val="28"/>
          <w:szCs w:val="28"/>
        </w:rPr>
        <w:t>.</w:t>
      </w:r>
      <w:r w:rsidR="003C5A08" w:rsidRPr="00A730A2">
        <w:rPr>
          <w:bCs/>
          <w:sz w:val="28"/>
          <w:szCs w:val="28"/>
        </w:rPr>
        <w:t xml:space="preserve">Методика  проведения контрольного взвешивания. Правила введения </w:t>
      </w:r>
      <w:r w:rsidR="003C5A08">
        <w:rPr>
          <w:bCs/>
          <w:sz w:val="28"/>
          <w:szCs w:val="28"/>
        </w:rPr>
        <w:t xml:space="preserve">        </w:t>
      </w:r>
      <w:r w:rsidR="003C5A08" w:rsidRPr="00A730A2">
        <w:rPr>
          <w:bCs/>
          <w:sz w:val="28"/>
          <w:szCs w:val="28"/>
        </w:rPr>
        <w:t>докорма..</w:t>
      </w:r>
    </w:p>
    <w:p w:rsidR="00396B07" w:rsidRDefault="00396B07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A730A2">
        <w:rPr>
          <w:bCs/>
          <w:sz w:val="28"/>
          <w:szCs w:val="28"/>
        </w:rPr>
        <w:t>Гипогалактия, причины, лечение, профилактика. Расчет необходимого количества докорма. Выписывание рецептов на молочную кухню.</w:t>
      </w:r>
    </w:p>
    <w:p w:rsidR="00396B07" w:rsidRPr="001729D9" w:rsidRDefault="00396B07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A730A2">
        <w:rPr>
          <w:bCs/>
          <w:sz w:val="28"/>
          <w:szCs w:val="28"/>
        </w:rPr>
        <w:t>Вскармливание детей первого года жизни. Смешанное вскармливание.</w:t>
      </w:r>
    </w:p>
    <w:p w:rsidR="007E4E67" w:rsidRDefault="00396B07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A730A2">
        <w:rPr>
          <w:bCs/>
          <w:sz w:val="28"/>
          <w:szCs w:val="28"/>
        </w:rPr>
        <w:t>Вскармливание детей первого года жизни. Искусственное вскармливание.</w:t>
      </w:r>
      <w:r>
        <w:rPr>
          <w:bCs/>
          <w:sz w:val="28"/>
          <w:szCs w:val="28"/>
        </w:rPr>
        <w:t xml:space="preserve"> </w:t>
      </w:r>
      <w:r w:rsidRPr="00C1095E">
        <w:rPr>
          <w:bCs/>
          <w:sz w:val="28"/>
          <w:szCs w:val="28"/>
        </w:rPr>
        <w:t>Противопоказания к кормлению грудью. Классификация молочных</w:t>
      </w:r>
      <w:r>
        <w:rPr>
          <w:bCs/>
          <w:sz w:val="28"/>
          <w:szCs w:val="28"/>
        </w:rPr>
        <w:t xml:space="preserve"> </w:t>
      </w:r>
      <w:r w:rsidRPr="00C1095E">
        <w:rPr>
          <w:bCs/>
          <w:sz w:val="28"/>
          <w:szCs w:val="28"/>
        </w:rPr>
        <w:t>смесей. Методика  подогревания смесей, обработка сосок и бутылочек.</w:t>
      </w:r>
      <w:r>
        <w:rPr>
          <w:bCs/>
          <w:sz w:val="28"/>
          <w:szCs w:val="28"/>
        </w:rPr>
        <w:t xml:space="preserve"> </w:t>
      </w:r>
      <w:r w:rsidRPr="00C1095E">
        <w:rPr>
          <w:bCs/>
          <w:sz w:val="28"/>
          <w:szCs w:val="28"/>
        </w:rPr>
        <w:t>Признаки недокорма и перекорма детей. Сроки введения прикормов.</w:t>
      </w:r>
      <w:r w:rsidRPr="00396B07">
        <w:rPr>
          <w:bCs/>
          <w:sz w:val="28"/>
          <w:szCs w:val="28"/>
        </w:rPr>
        <w:t xml:space="preserve"> </w:t>
      </w:r>
    </w:p>
    <w:p w:rsidR="003C5A08" w:rsidRPr="008B68A4" w:rsidRDefault="007E4E67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.</w:t>
      </w:r>
      <w:r w:rsidR="00396B07" w:rsidRPr="009934A5">
        <w:rPr>
          <w:bCs/>
          <w:sz w:val="28"/>
          <w:szCs w:val="28"/>
        </w:rPr>
        <w:t>Динамика  физических показателей  и особенности питания  детей  в</w:t>
      </w:r>
      <w:r w:rsidR="00396B07">
        <w:rPr>
          <w:bCs/>
          <w:sz w:val="28"/>
          <w:szCs w:val="28"/>
        </w:rPr>
        <w:t xml:space="preserve"> </w:t>
      </w:r>
      <w:r w:rsidR="00396B07" w:rsidRPr="009934A5">
        <w:rPr>
          <w:bCs/>
          <w:sz w:val="28"/>
          <w:szCs w:val="28"/>
        </w:rPr>
        <w:t>преддошкольном  и  дошкольном периодах.</w:t>
      </w:r>
    </w:p>
    <w:p w:rsidR="00783E63" w:rsidRDefault="007E4E67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9934A5">
        <w:rPr>
          <w:bCs/>
          <w:sz w:val="28"/>
          <w:szCs w:val="28"/>
        </w:rPr>
        <w:t>Сроки начала полового созревания д</w:t>
      </w:r>
      <w:r>
        <w:rPr>
          <w:bCs/>
          <w:sz w:val="28"/>
          <w:szCs w:val="28"/>
        </w:rPr>
        <w:t xml:space="preserve">етей. Зубная и половая формула. </w:t>
      </w:r>
      <w:r w:rsidRPr="009934A5">
        <w:rPr>
          <w:bCs/>
          <w:sz w:val="28"/>
          <w:szCs w:val="28"/>
        </w:rPr>
        <w:t>Цель</w:t>
      </w:r>
      <w:r>
        <w:rPr>
          <w:bCs/>
          <w:sz w:val="28"/>
          <w:szCs w:val="28"/>
        </w:rPr>
        <w:t xml:space="preserve"> </w:t>
      </w:r>
      <w:r w:rsidRPr="009934A5">
        <w:rPr>
          <w:bCs/>
          <w:sz w:val="28"/>
          <w:szCs w:val="28"/>
        </w:rPr>
        <w:t>и правила их определения</w:t>
      </w:r>
    </w:p>
    <w:p w:rsidR="007E4E67" w:rsidRPr="009934A5" w:rsidRDefault="007E4E67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.</w:t>
      </w:r>
      <w:r w:rsidRPr="009934A5">
        <w:rPr>
          <w:bCs/>
          <w:sz w:val="28"/>
          <w:szCs w:val="28"/>
        </w:rPr>
        <w:t>Основные принципы закаливания. Значение закаливания, массажа и</w:t>
      </w:r>
      <w:r>
        <w:rPr>
          <w:bCs/>
          <w:sz w:val="28"/>
          <w:szCs w:val="28"/>
        </w:rPr>
        <w:t xml:space="preserve"> </w:t>
      </w:r>
      <w:r w:rsidRPr="009934A5">
        <w:rPr>
          <w:bCs/>
          <w:sz w:val="28"/>
          <w:szCs w:val="28"/>
        </w:rPr>
        <w:t>гимнас</w:t>
      </w:r>
      <w:r w:rsidR="001729D9">
        <w:rPr>
          <w:bCs/>
          <w:sz w:val="28"/>
          <w:szCs w:val="28"/>
        </w:rPr>
        <w:t>тики для детей раннего возраста</w:t>
      </w:r>
      <w:r w:rsidR="001729D9" w:rsidRPr="001729D9">
        <w:rPr>
          <w:bCs/>
          <w:sz w:val="28"/>
          <w:szCs w:val="28"/>
        </w:rPr>
        <w:t>/</w:t>
      </w:r>
    </w:p>
    <w:p w:rsidR="00783E63" w:rsidRPr="008B68A4" w:rsidRDefault="007E4E67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.</w:t>
      </w:r>
      <w:r w:rsidR="00783E63" w:rsidRPr="008B68A4">
        <w:rPr>
          <w:bCs/>
          <w:sz w:val="28"/>
          <w:szCs w:val="28"/>
        </w:rPr>
        <w:t>Сестринский уход при пневмонии  у детей.   Пневмония. Причины, клиника, лечение, уход за детьми в стационаре и дома.</w:t>
      </w:r>
    </w:p>
    <w:p w:rsidR="00783E63" w:rsidRDefault="007E4E67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.</w:t>
      </w:r>
      <w:r w:rsidR="00783E63" w:rsidRPr="005E55D9">
        <w:rPr>
          <w:bCs/>
          <w:sz w:val="28"/>
          <w:szCs w:val="28"/>
        </w:rPr>
        <w:t xml:space="preserve">Сестринский уход при  респираторных  аллергозах.  Критерии </w:t>
      </w:r>
      <w:r w:rsidR="00783E63" w:rsidRPr="00C97DCD">
        <w:rPr>
          <w:bCs/>
          <w:sz w:val="28"/>
          <w:szCs w:val="28"/>
        </w:rPr>
        <w:t>диагностики. Аллергический ринит, аллергический  ларинготрахеит.</w:t>
      </w:r>
    </w:p>
    <w:p w:rsidR="00783E63" w:rsidRPr="00FB08AF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FB08AF">
        <w:rPr>
          <w:bCs/>
          <w:sz w:val="28"/>
          <w:szCs w:val="28"/>
        </w:rPr>
        <w:lastRenderedPageBreak/>
        <w:t>Сестринский уход при бронхиальной астме. Причины, клиника, течение, лечение. Тактика медсестры по оказанию помощи при приступе</w:t>
      </w:r>
      <w:r>
        <w:rPr>
          <w:bCs/>
          <w:sz w:val="28"/>
          <w:szCs w:val="28"/>
        </w:rPr>
        <w:t xml:space="preserve"> </w:t>
      </w:r>
      <w:r w:rsidRPr="00FB08AF">
        <w:rPr>
          <w:bCs/>
          <w:sz w:val="28"/>
          <w:szCs w:val="28"/>
        </w:rPr>
        <w:t>бронхиальной астмы.</w:t>
      </w:r>
    </w:p>
    <w:p w:rsidR="00783E63" w:rsidRPr="001729D9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FB08AF">
        <w:rPr>
          <w:bCs/>
          <w:sz w:val="28"/>
          <w:szCs w:val="28"/>
        </w:rPr>
        <w:t>Сестринский уход при    врожденных пороках сердца. Классификация. Причины. Клиника. Лечение.</w:t>
      </w:r>
    </w:p>
    <w:p w:rsidR="00783E63" w:rsidRPr="001729D9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FB08AF">
        <w:rPr>
          <w:bCs/>
          <w:sz w:val="28"/>
          <w:szCs w:val="28"/>
        </w:rPr>
        <w:t>Сестринский уход при ревматической лихорадке у детей. Критерии</w:t>
      </w:r>
      <w:r>
        <w:rPr>
          <w:bCs/>
          <w:sz w:val="28"/>
          <w:szCs w:val="28"/>
        </w:rPr>
        <w:t xml:space="preserve"> </w:t>
      </w:r>
      <w:r w:rsidRPr="00FB08AF">
        <w:rPr>
          <w:bCs/>
          <w:sz w:val="28"/>
          <w:szCs w:val="28"/>
        </w:rPr>
        <w:t>диагностики. Этиология. Клиника. Лечение. Профилактика</w:t>
      </w:r>
      <w:r w:rsidR="001729D9">
        <w:rPr>
          <w:bCs/>
          <w:sz w:val="28"/>
          <w:szCs w:val="28"/>
          <w:lang w:val="en-US"/>
        </w:rPr>
        <w:t>/</w:t>
      </w:r>
    </w:p>
    <w:p w:rsidR="00783E63" w:rsidRPr="001729D9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FB08AF">
        <w:rPr>
          <w:bCs/>
          <w:sz w:val="28"/>
          <w:szCs w:val="28"/>
        </w:rPr>
        <w:t>Сестринский уход при ДЖВП. Причины. Клиника. Лечение.</w:t>
      </w:r>
    </w:p>
    <w:p w:rsidR="0080736A" w:rsidRPr="001729D9" w:rsidRDefault="0080736A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A730A2">
        <w:rPr>
          <w:bCs/>
          <w:sz w:val="28"/>
          <w:szCs w:val="28"/>
        </w:rPr>
        <w:t>Оказание неотложной помощи при отравлении угарным газом и  при острых   отравлениях  лекарственными препаратами (таблетками).</w:t>
      </w:r>
    </w:p>
    <w:p w:rsidR="0080736A" w:rsidRPr="001729D9" w:rsidRDefault="0080736A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A730A2">
        <w:rPr>
          <w:bCs/>
          <w:sz w:val="28"/>
          <w:szCs w:val="28"/>
        </w:rPr>
        <w:t>Сестринский уход при  аномалиях консультации. Экссудативно-катаральный диатез. Причины, клиника, лечение, особенности ухода.</w:t>
      </w:r>
    </w:p>
    <w:p w:rsidR="0080736A" w:rsidRPr="001729D9" w:rsidRDefault="0080736A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A730A2">
        <w:rPr>
          <w:bCs/>
          <w:sz w:val="28"/>
          <w:szCs w:val="28"/>
        </w:rPr>
        <w:t>Сестринский уход при рахите. Причины. Клиника. Лечение.</w:t>
      </w:r>
      <w:r>
        <w:rPr>
          <w:bCs/>
          <w:sz w:val="28"/>
          <w:szCs w:val="28"/>
        </w:rPr>
        <w:t xml:space="preserve"> </w:t>
      </w:r>
      <w:r w:rsidRPr="00A730A2">
        <w:rPr>
          <w:bCs/>
          <w:sz w:val="28"/>
          <w:szCs w:val="28"/>
        </w:rPr>
        <w:t>Профилактика</w:t>
      </w:r>
    </w:p>
    <w:p w:rsidR="0080736A" w:rsidRPr="001729D9" w:rsidRDefault="0080736A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A730A2">
        <w:rPr>
          <w:bCs/>
          <w:sz w:val="28"/>
          <w:szCs w:val="28"/>
        </w:rPr>
        <w:t xml:space="preserve">Сестринский уход при  гипотрофии.  Причины. Клиника, лечение, </w:t>
      </w:r>
      <w:r w:rsidRPr="00E321C4">
        <w:rPr>
          <w:bCs/>
          <w:sz w:val="28"/>
          <w:szCs w:val="28"/>
        </w:rPr>
        <w:t>профилактика.</w:t>
      </w:r>
    </w:p>
    <w:p w:rsidR="0080736A" w:rsidRPr="001729D9" w:rsidRDefault="0080736A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E321C4">
        <w:rPr>
          <w:bCs/>
          <w:sz w:val="28"/>
          <w:szCs w:val="28"/>
        </w:rPr>
        <w:t>Сестринский уход при ринофарингите, ларингите. Причины, клиника, лечение, уход.</w:t>
      </w:r>
    </w:p>
    <w:p w:rsidR="0080736A" w:rsidRPr="001729D9" w:rsidRDefault="0080736A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8B68A4">
        <w:rPr>
          <w:bCs/>
          <w:sz w:val="28"/>
          <w:szCs w:val="28"/>
        </w:rPr>
        <w:t>Сестринский уход при   трахеите, бронхите. Причины, клиника, лечение, уход.</w:t>
      </w:r>
    </w:p>
    <w:p w:rsidR="00783E63" w:rsidRPr="001729D9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BA135C">
        <w:rPr>
          <w:bCs/>
          <w:sz w:val="28"/>
          <w:szCs w:val="28"/>
        </w:rPr>
        <w:t>Сестринский уход при  воспалительных заболеваниях полости рта. Стоматиты, молочница. Причины, клиника, лечение. Профилактика.</w:t>
      </w:r>
    </w:p>
    <w:p w:rsidR="00783E63" w:rsidRPr="001729D9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C1095E">
        <w:rPr>
          <w:bCs/>
          <w:sz w:val="28"/>
          <w:szCs w:val="28"/>
        </w:rPr>
        <w:t>Сестринский уход при  заболеваниях желудка и 12-перстной кишки у</w:t>
      </w:r>
      <w:r>
        <w:rPr>
          <w:bCs/>
          <w:sz w:val="28"/>
          <w:szCs w:val="28"/>
        </w:rPr>
        <w:t xml:space="preserve"> </w:t>
      </w:r>
      <w:r w:rsidRPr="00C1095E">
        <w:rPr>
          <w:bCs/>
          <w:sz w:val="28"/>
          <w:szCs w:val="28"/>
        </w:rPr>
        <w:t>детей. Острый и хронический гастрит, хронический гастродуоденит.</w:t>
      </w:r>
      <w:r>
        <w:rPr>
          <w:bCs/>
          <w:sz w:val="28"/>
          <w:szCs w:val="28"/>
        </w:rPr>
        <w:t xml:space="preserve"> </w:t>
      </w:r>
      <w:r w:rsidRPr="00C1095E">
        <w:rPr>
          <w:bCs/>
          <w:sz w:val="28"/>
          <w:szCs w:val="28"/>
        </w:rPr>
        <w:t>Причины, клиника, лечение. Профилактика.</w:t>
      </w:r>
    </w:p>
    <w:p w:rsidR="00783E63" w:rsidRPr="001D2523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1D2523">
        <w:rPr>
          <w:bCs/>
          <w:sz w:val="28"/>
          <w:szCs w:val="28"/>
        </w:rPr>
        <w:t>Сестринский уход при  заболеваниях желчевыводящей системы у детей.</w:t>
      </w:r>
      <w:r>
        <w:rPr>
          <w:bCs/>
          <w:sz w:val="28"/>
          <w:szCs w:val="28"/>
        </w:rPr>
        <w:t xml:space="preserve"> </w:t>
      </w:r>
      <w:r w:rsidRPr="001D2523">
        <w:rPr>
          <w:bCs/>
          <w:sz w:val="28"/>
          <w:szCs w:val="28"/>
        </w:rPr>
        <w:t>Хронический холецистит. Причины клиника, лечение, профилактика.</w:t>
      </w:r>
    </w:p>
    <w:p w:rsidR="00783E63" w:rsidRPr="00A730A2" w:rsidRDefault="00783E63" w:rsidP="001729D9">
      <w:pPr>
        <w:pStyle w:val="a3"/>
        <w:spacing w:line="360" w:lineRule="auto"/>
        <w:ind w:left="720"/>
        <w:rPr>
          <w:bCs/>
          <w:sz w:val="28"/>
          <w:szCs w:val="28"/>
        </w:rPr>
      </w:pPr>
    </w:p>
    <w:p w:rsidR="00783E63" w:rsidRPr="001D2523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1D2523">
        <w:rPr>
          <w:bCs/>
          <w:sz w:val="28"/>
          <w:szCs w:val="28"/>
        </w:rPr>
        <w:lastRenderedPageBreak/>
        <w:t>Сестринский уход при  язвенной  болезни желудка и 12-перстной кишки у детей. Причины, клиника, принципы лечения, диетотерапия.</w:t>
      </w:r>
      <w:r>
        <w:rPr>
          <w:bCs/>
          <w:sz w:val="28"/>
          <w:szCs w:val="28"/>
        </w:rPr>
        <w:t xml:space="preserve"> </w:t>
      </w:r>
      <w:r w:rsidRPr="001D2523">
        <w:rPr>
          <w:bCs/>
          <w:sz w:val="28"/>
          <w:szCs w:val="28"/>
        </w:rPr>
        <w:t>Профилактика. Диспансерное наблюдение.</w:t>
      </w:r>
    </w:p>
    <w:p w:rsidR="00783E63" w:rsidRPr="001729D9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1D2523">
        <w:rPr>
          <w:bCs/>
          <w:sz w:val="28"/>
          <w:szCs w:val="28"/>
        </w:rPr>
        <w:t>Календарь профилактических прививок. Противопоказания к проведению вакцинации.</w:t>
      </w:r>
    </w:p>
    <w:p w:rsidR="00783E63" w:rsidRPr="001729D9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1D2523">
        <w:rPr>
          <w:bCs/>
          <w:sz w:val="28"/>
          <w:szCs w:val="28"/>
        </w:rPr>
        <w:t>Сестринский уход при  гельминтозах у детей. Виды гельминтов. Пути</w:t>
      </w:r>
      <w:r>
        <w:rPr>
          <w:bCs/>
          <w:sz w:val="28"/>
          <w:szCs w:val="28"/>
        </w:rPr>
        <w:t xml:space="preserve"> </w:t>
      </w:r>
      <w:r w:rsidRPr="001D2523">
        <w:rPr>
          <w:bCs/>
          <w:sz w:val="28"/>
          <w:szCs w:val="28"/>
        </w:rPr>
        <w:t>заражения. Энтеробиоз. Клиника, диагностика, лечение, профилактика.</w:t>
      </w:r>
    </w:p>
    <w:p w:rsidR="00783E63" w:rsidRPr="001729D9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1D2523">
        <w:rPr>
          <w:bCs/>
          <w:sz w:val="28"/>
          <w:szCs w:val="28"/>
        </w:rPr>
        <w:t>Схема иммунизации против коклюша, дифтерии, столбняка, полиомиелита. Наблюдение за вакцинальным процессом.</w:t>
      </w:r>
    </w:p>
    <w:p w:rsidR="00783E63" w:rsidRPr="0099649E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1D2523">
        <w:rPr>
          <w:bCs/>
          <w:sz w:val="28"/>
          <w:szCs w:val="28"/>
        </w:rPr>
        <w:t>Сестринский уход при  остром и хроническом пиелонефрите у детей.</w:t>
      </w:r>
      <w:r>
        <w:rPr>
          <w:bCs/>
          <w:sz w:val="28"/>
          <w:szCs w:val="28"/>
        </w:rPr>
        <w:t xml:space="preserve"> </w:t>
      </w:r>
      <w:r w:rsidRPr="001D2523">
        <w:rPr>
          <w:bCs/>
          <w:sz w:val="28"/>
          <w:szCs w:val="28"/>
        </w:rPr>
        <w:t>Причины, клиника, лечение. Клинико-лабораторные критерии</w:t>
      </w:r>
      <w:r>
        <w:rPr>
          <w:bCs/>
          <w:sz w:val="28"/>
          <w:szCs w:val="28"/>
        </w:rPr>
        <w:t xml:space="preserve"> </w:t>
      </w:r>
      <w:r w:rsidRPr="001D2523">
        <w:rPr>
          <w:bCs/>
          <w:sz w:val="28"/>
          <w:szCs w:val="28"/>
        </w:rPr>
        <w:t>диагностики.  Реабилитация. Диспансерное наблюдение.</w:t>
      </w:r>
    </w:p>
    <w:p w:rsidR="00783E63" w:rsidRPr="0099649E" w:rsidRDefault="00783E63" w:rsidP="0099649E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9934A5">
        <w:rPr>
          <w:bCs/>
          <w:sz w:val="28"/>
          <w:szCs w:val="28"/>
        </w:rPr>
        <w:t>Схема иммунизации против туберкулеза. Формирование рубца при вакцинации БЦЖ. Оценка реакции Манту с 2ТЕ.</w:t>
      </w:r>
    </w:p>
    <w:p w:rsidR="00783E63" w:rsidRPr="009934A5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9934A5">
        <w:rPr>
          <w:bCs/>
          <w:sz w:val="28"/>
          <w:szCs w:val="28"/>
        </w:rPr>
        <w:t>Сестринский уход при  остром и хроническом гломерулонефрите у</w:t>
      </w:r>
      <w:r>
        <w:rPr>
          <w:bCs/>
          <w:sz w:val="28"/>
          <w:szCs w:val="28"/>
        </w:rPr>
        <w:t xml:space="preserve"> </w:t>
      </w:r>
      <w:r w:rsidRPr="009934A5">
        <w:rPr>
          <w:bCs/>
          <w:sz w:val="28"/>
          <w:szCs w:val="28"/>
        </w:rPr>
        <w:t>детей. Причины, клиника, лечение. Клинико-лабораторные критерии</w:t>
      </w:r>
      <w:r>
        <w:rPr>
          <w:bCs/>
          <w:sz w:val="28"/>
          <w:szCs w:val="28"/>
        </w:rPr>
        <w:t xml:space="preserve"> </w:t>
      </w:r>
      <w:r w:rsidRPr="009934A5">
        <w:rPr>
          <w:bCs/>
          <w:sz w:val="28"/>
          <w:szCs w:val="28"/>
        </w:rPr>
        <w:t>диагностики. Диспансерное наблюдение.</w:t>
      </w:r>
    </w:p>
    <w:p w:rsidR="00783E63" w:rsidRPr="0099649E" w:rsidRDefault="00783E63" w:rsidP="0099649E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9934A5">
        <w:rPr>
          <w:bCs/>
          <w:sz w:val="28"/>
          <w:szCs w:val="28"/>
        </w:rPr>
        <w:t>Схема иммунизации против кори и эпидемического паротита. Наблюдение за вакцинальным процессом.</w:t>
      </w:r>
    </w:p>
    <w:p w:rsidR="00783E63" w:rsidRPr="0099649E" w:rsidRDefault="00783E63" w:rsidP="0099649E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9934A5">
        <w:rPr>
          <w:bCs/>
          <w:sz w:val="28"/>
          <w:szCs w:val="28"/>
        </w:rPr>
        <w:t>Сестринский уход при  дисметаболических нефропатиях. Виды их,</w:t>
      </w:r>
      <w:r>
        <w:rPr>
          <w:bCs/>
          <w:sz w:val="28"/>
          <w:szCs w:val="28"/>
        </w:rPr>
        <w:t xml:space="preserve"> </w:t>
      </w:r>
      <w:r w:rsidRPr="009934A5">
        <w:rPr>
          <w:bCs/>
          <w:sz w:val="28"/>
          <w:szCs w:val="28"/>
        </w:rPr>
        <w:t>причины. Клиника, диагностика, лечение, профилактика. Диспансерное</w:t>
      </w:r>
      <w:r>
        <w:rPr>
          <w:bCs/>
          <w:sz w:val="28"/>
          <w:szCs w:val="28"/>
        </w:rPr>
        <w:t xml:space="preserve"> </w:t>
      </w:r>
      <w:r w:rsidRPr="009934A5">
        <w:rPr>
          <w:bCs/>
          <w:sz w:val="28"/>
          <w:szCs w:val="28"/>
        </w:rPr>
        <w:t>наблюдение</w:t>
      </w:r>
      <w:r w:rsidR="0099649E">
        <w:rPr>
          <w:bCs/>
          <w:sz w:val="28"/>
          <w:szCs w:val="28"/>
        </w:rPr>
        <w:t>.</w:t>
      </w:r>
    </w:p>
    <w:p w:rsidR="00783E63" w:rsidRPr="0099649E" w:rsidRDefault="00783E63" w:rsidP="0099649E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9934A5">
        <w:rPr>
          <w:bCs/>
          <w:sz w:val="28"/>
          <w:szCs w:val="28"/>
        </w:rPr>
        <w:t>Сестринский уход при  анемиях у детей. Классификация. Железодефицитная анемия. Причины. Клиника, лечение. Профилактика. Диспансерное наблюдение.</w:t>
      </w:r>
    </w:p>
    <w:p w:rsidR="00783E63" w:rsidRPr="009934A5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9934A5">
        <w:rPr>
          <w:bCs/>
          <w:sz w:val="28"/>
          <w:szCs w:val="28"/>
        </w:rPr>
        <w:t>Сестринский уход при  геморрагических  диатезах у детей.</w:t>
      </w:r>
      <w:r>
        <w:rPr>
          <w:bCs/>
          <w:sz w:val="28"/>
          <w:szCs w:val="28"/>
        </w:rPr>
        <w:t xml:space="preserve"> </w:t>
      </w:r>
      <w:r w:rsidRPr="009934A5">
        <w:rPr>
          <w:bCs/>
          <w:sz w:val="28"/>
          <w:szCs w:val="28"/>
        </w:rPr>
        <w:t>Болезнь. Шенлейн-Геноха (геморрагический васкулит).</w:t>
      </w:r>
      <w:r>
        <w:rPr>
          <w:bCs/>
          <w:sz w:val="28"/>
          <w:szCs w:val="28"/>
        </w:rPr>
        <w:t xml:space="preserve"> </w:t>
      </w:r>
      <w:r w:rsidRPr="009934A5">
        <w:rPr>
          <w:bCs/>
          <w:sz w:val="28"/>
          <w:szCs w:val="28"/>
        </w:rPr>
        <w:t>Причины. Клиника. Лечение.</w:t>
      </w:r>
    </w:p>
    <w:p w:rsidR="00783E63" w:rsidRPr="009934A5" w:rsidRDefault="00783E63" w:rsidP="001729D9">
      <w:pPr>
        <w:pStyle w:val="a3"/>
        <w:spacing w:line="360" w:lineRule="auto"/>
        <w:ind w:left="720"/>
        <w:rPr>
          <w:bCs/>
          <w:sz w:val="28"/>
          <w:szCs w:val="28"/>
        </w:rPr>
      </w:pPr>
    </w:p>
    <w:p w:rsidR="00783E63" w:rsidRPr="0099649E" w:rsidRDefault="00783E63" w:rsidP="0099649E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9934A5">
        <w:rPr>
          <w:bCs/>
          <w:sz w:val="28"/>
          <w:szCs w:val="28"/>
        </w:rPr>
        <w:lastRenderedPageBreak/>
        <w:t>Сестринский уход при  остром лейкозе. Причины. Клиника, лечение,</w:t>
      </w:r>
      <w:r>
        <w:rPr>
          <w:bCs/>
          <w:sz w:val="28"/>
          <w:szCs w:val="28"/>
        </w:rPr>
        <w:t xml:space="preserve"> </w:t>
      </w:r>
      <w:r w:rsidRPr="009934A5">
        <w:rPr>
          <w:bCs/>
          <w:sz w:val="28"/>
          <w:szCs w:val="28"/>
        </w:rPr>
        <w:t>принципы ухода.</w:t>
      </w:r>
    </w:p>
    <w:p w:rsidR="00783E63" w:rsidRPr="009934A5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9934A5">
        <w:rPr>
          <w:bCs/>
          <w:sz w:val="28"/>
          <w:szCs w:val="28"/>
        </w:rPr>
        <w:t>Сестринский уход при  сахарном диабете. Причины, клиника, лечение.</w:t>
      </w:r>
      <w:r>
        <w:rPr>
          <w:bCs/>
          <w:sz w:val="28"/>
          <w:szCs w:val="28"/>
        </w:rPr>
        <w:t xml:space="preserve"> </w:t>
      </w:r>
      <w:r w:rsidRPr="009934A5">
        <w:rPr>
          <w:bCs/>
          <w:sz w:val="28"/>
          <w:szCs w:val="28"/>
        </w:rPr>
        <w:t>Осложнения. Неотложная помощь при гипергликемической и</w:t>
      </w:r>
      <w:r>
        <w:rPr>
          <w:bCs/>
          <w:sz w:val="28"/>
          <w:szCs w:val="28"/>
        </w:rPr>
        <w:t xml:space="preserve">  </w:t>
      </w:r>
      <w:r w:rsidRPr="009934A5">
        <w:rPr>
          <w:bCs/>
          <w:sz w:val="28"/>
          <w:szCs w:val="28"/>
        </w:rPr>
        <w:t>гипогликемической комах.</w:t>
      </w:r>
    </w:p>
    <w:p w:rsidR="00783E63" w:rsidRPr="0099649E" w:rsidRDefault="00783E63" w:rsidP="0099649E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9934A5">
        <w:rPr>
          <w:bCs/>
          <w:sz w:val="28"/>
          <w:szCs w:val="28"/>
        </w:rPr>
        <w:t>Сестринский уход при  атопическом дерматите  у детей. Критерии диагностики. Этиология. Клиника. Лечение. Профилактика</w:t>
      </w:r>
    </w:p>
    <w:p w:rsidR="00783E63" w:rsidRPr="0099649E" w:rsidRDefault="00783E63" w:rsidP="0099649E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9934A5">
        <w:rPr>
          <w:bCs/>
          <w:sz w:val="28"/>
          <w:szCs w:val="28"/>
        </w:rPr>
        <w:t>Сестринский уход при  заболеваниях щитовидной железы. Гипотиреоз.</w:t>
      </w:r>
      <w:r>
        <w:rPr>
          <w:bCs/>
          <w:sz w:val="28"/>
          <w:szCs w:val="28"/>
        </w:rPr>
        <w:t xml:space="preserve"> </w:t>
      </w:r>
      <w:r w:rsidRPr="009934A5">
        <w:rPr>
          <w:bCs/>
          <w:sz w:val="28"/>
          <w:szCs w:val="28"/>
        </w:rPr>
        <w:t>Причины. Клиника. Лечение. Диффузный токсический зоб. Причины</w:t>
      </w:r>
      <w:r>
        <w:rPr>
          <w:bCs/>
          <w:sz w:val="28"/>
          <w:szCs w:val="28"/>
        </w:rPr>
        <w:t xml:space="preserve">. </w:t>
      </w:r>
      <w:r w:rsidRPr="009934A5">
        <w:rPr>
          <w:bCs/>
          <w:sz w:val="28"/>
          <w:szCs w:val="28"/>
        </w:rPr>
        <w:t>Клиника. Лечение.</w:t>
      </w:r>
    </w:p>
    <w:p w:rsidR="00783E63" w:rsidRPr="0099649E" w:rsidRDefault="00783E63" w:rsidP="0099649E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9934A5">
        <w:rPr>
          <w:bCs/>
          <w:sz w:val="28"/>
          <w:szCs w:val="28"/>
        </w:rPr>
        <w:t>Сестринский уход при  ВСД  у детей. Критерии</w:t>
      </w:r>
      <w:r>
        <w:rPr>
          <w:bCs/>
          <w:sz w:val="28"/>
          <w:szCs w:val="28"/>
        </w:rPr>
        <w:t xml:space="preserve"> </w:t>
      </w:r>
      <w:r w:rsidRPr="009934A5">
        <w:rPr>
          <w:bCs/>
          <w:sz w:val="28"/>
          <w:szCs w:val="28"/>
        </w:rPr>
        <w:t>диагностики. Этиология. Клиника. Лечение. Профилактика.</w:t>
      </w:r>
    </w:p>
    <w:p w:rsidR="00783E63" w:rsidRPr="0099649E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9934A5">
        <w:rPr>
          <w:bCs/>
          <w:sz w:val="28"/>
          <w:szCs w:val="28"/>
        </w:rPr>
        <w:t>Сестринский уход  при  первичной туберкулезной интоксикации у детей. Клиника, диагностика, лечение. Принципы ранней диагностики   туберкулеза у детей (реакция Манту, техника постановки, ее оценка</w:t>
      </w:r>
      <w:r w:rsidR="0099649E">
        <w:rPr>
          <w:bCs/>
          <w:sz w:val="28"/>
          <w:szCs w:val="28"/>
        </w:rPr>
        <w:t>.</w:t>
      </w:r>
    </w:p>
    <w:p w:rsidR="00783E63" w:rsidRPr="0099649E" w:rsidRDefault="00783E63" w:rsidP="0099649E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9934A5">
        <w:rPr>
          <w:bCs/>
          <w:sz w:val="28"/>
          <w:szCs w:val="28"/>
        </w:rPr>
        <w:t>Сестринский уход при  геморрагических  диатезах у детей.</w:t>
      </w:r>
      <w:r>
        <w:rPr>
          <w:bCs/>
          <w:sz w:val="28"/>
          <w:szCs w:val="28"/>
        </w:rPr>
        <w:t xml:space="preserve"> </w:t>
      </w:r>
      <w:r w:rsidRPr="009934A5">
        <w:rPr>
          <w:bCs/>
          <w:sz w:val="28"/>
          <w:szCs w:val="28"/>
        </w:rPr>
        <w:t>Гемофилия. Причины. Клиника. Лечение.</w:t>
      </w:r>
    </w:p>
    <w:p w:rsidR="00783E63" w:rsidRPr="0099649E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9934A5">
        <w:rPr>
          <w:bCs/>
          <w:sz w:val="28"/>
          <w:szCs w:val="28"/>
        </w:rPr>
        <w:t>Сестринский уход при  скарлатине. Эпидемиология. Клиника, лечение,</w:t>
      </w:r>
      <w:r>
        <w:rPr>
          <w:bCs/>
          <w:sz w:val="28"/>
          <w:szCs w:val="28"/>
        </w:rPr>
        <w:t xml:space="preserve"> </w:t>
      </w:r>
      <w:r w:rsidRPr="009934A5">
        <w:rPr>
          <w:bCs/>
          <w:sz w:val="28"/>
          <w:szCs w:val="28"/>
        </w:rPr>
        <w:t>профилактика, осложнения.</w:t>
      </w:r>
    </w:p>
    <w:p w:rsidR="00783E63" w:rsidRPr="0099649E" w:rsidRDefault="00783E63" w:rsidP="0099649E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310128">
        <w:rPr>
          <w:bCs/>
          <w:sz w:val="28"/>
          <w:szCs w:val="28"/>
        </w:rPr>
        <w:t>Сестринский уход при  геморрагических  диатезах у детей.</w:t>
      </w:r>
      <w:r>
        <w:rPr>
          <w:bCs/>
          <w:sz w:val="28"/>
          <w:szCs w:val="28"/>
        </w:rPr>
        <w:t xml:space="preserve"> </w:t>
      </w:r>
      <w:r w:rsidRPr="00310128">
        <w:rPr>
          <w:bCs/>
          <w:sz w:val="28"/>
          <w:szCs w:val="28"/>
        </w:rPr>
        <w:t>Болезнь Верльгофа (тромбоцитопеническая пурпура).</w:t>
      </w:r>
      <w:r>
        <w:rPr>
          <w:bCs/>
          <w:sz w:val="28"/>
          <w:szCs w:val="28"/>
        </w:rPr>
        <w:t xml:space="preserve"> </w:t>
      </w:r>
      <w:r w:rsidRPr="00310128">
        <w:rPr>
          <w:bCs/>
          <w:sz w:val="28"/>
          <w:szCs w:val="28"/>
        </w:rPr>
        <w:t>Причины. Клиника. Лечение.</w:t>
      </w:r>
    </w:p>
    <w:p w:rsidR="00783E63" w:rsidRPr="00310128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310128">
        <w:rPr>
          <w:bCs/>
          <w:sz w:val="28"/>
          <w:szCs w:val="28"/>
        </w:rPr>
        <w:t>Сестринский уход при  кори. Эпидемиология,  характерные  клинические признаки, осложнения, профилактика.</w:t>
      </w:r>
    </w:p>
    <w:p w:rsidR="00783E63" w:rsidRPr="0099649E" w:rsidRDefault="00783E63" w:rsidP="0099649E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310128">
        <w:rPr>
          <w:bCs/>
          <w:sz w:val="28"/>
          <w:szCs w:val="28"/>
        </w:rPr>
        <w:t>Функциональные обязанности медицинского работника школы. Цели и</w:t>
      </w:r>
      <w:r>
        <w:rPr>
          <w:bCs/>
          <w:sz w:val="28"/>
          <w:szCs w:val="28"/>
        </w:rPr>
        <w:t xml:space="preserve"> </w:t>
      </w:r>
      <w:r w:rsidRPr="00310128">
        <w:rPr>
          <w:bCs/>
          <w:sz w:val="28"/>
          <w:szCs w:val="28"/>
        </w:rPr>
        <w:t>методика проведения  скриннинговых  исследований учащихся.</w:t>
      </w:r>
    </w:p>
    <w:p w:rsidR="00783E63" w:rsidRPr="00310128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310128">
        <w:rPr>
          <w:bCs/>
          <w:sz w:val="28"/>
          <w:szCs w:val="28"/>
        </w:rPr>
        <w:t>Сестринский уход при  коклюше. Эпидемиология. Клиника, лечение,</w:t>
      </w:r>
      <w:r>
        <w:rPr>
          <w:bCs/>
          <w:sz w:val="28"/>
          <w:szCs w:val="28"/>
        </w:rPr>
        <w:t xml:space="preserve"> </w:t>
      </w:r>
      <w:r w:rsidRPr="00310128">
        <w:rPr>
          <w:bCs/>
          <w:sz w:val="28"/>
          <w:szCs w:val="28"/>
        </w:rPr>
        <w:t>профилактика, осложнения.</w:t>
      </w:r>
    </w:p>
    <w:p w:rsidR="00783E63" w:rsidRPr="00A730A2" w:rsidRDefault="00783E63" w:rsidP="001729D9">
      <w:pPr>
        <w:pStyle w:val="a3"/>
        <w:spacing w:line="360" w:lineRule="auto"/>
        <w:rPr>
          <w:sz w:val="28"/>
          <w:szCs w:val="28"/>
        </w:rPr>
      </w:pPr>
    </w:p>
    <w:p w:rsidR="00783E63" w:rsidRPr="0099649E" w:rsidRDefault="00783E63" w:rsidP="0099649E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310128">
        <w:rPr>
          <w:bCs/>
          <w:sz w:val="28"/>
          <w:szCs w:val="28"/>
        </w:rPr>
        <w:lastRenderedPageBreak/>
        <w:t>Функциональные обязанности медсестры  детского  дошкольного образовательного учреждения. Принципы и объем оздоровительной работы, проводимой в  ДДОУ.</w:t>
      </w:r>
    </w:p>
    <w:p w:rsidR="00783E63" w:rsidRPr="0099649E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310128">
        <w:rPr>
          <w:bCs/>
          <w:sz w:val="28"/>
          <w:szCs w:val="28"/>
        </w:rPr>
        <w:t>Сестринский уход  при  ветряной оспе. Эпидемиология. Клиника, лечение, осложнения.</w:t>
      </w:r>
    </w:p>
    <w:p w:rsidR="00783E63" w:rsidRPr="0099649E" w:rsidRDefault="00783E63" w:rsidP="0099649E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310128">
        <w:rPr>
          <w:bCs/>
          <w:sz w:val="28"/>
          <w:szCs w:val="28"/>
        </w:rPr>
        <w:t>Сестринский уход при гемолитической болезни новорожденных.</w:t>
      </w:r>
      <w:r>
        <w:rPr>
          <w:bCs/>
          <w:sz w:val="28"/>
          <w:szCs w:val="28"/>
        </w:rPr>
        <w:t xml:space="preserve"> </w:t>
      </w:r>
      <w:r w:rsidRPr="00310128">
        <w:rPr>
          <w:bCs/>
          <w:sz w:val="28"/>
          <w:szCs w:val="28"/>
        </w:rPr>
        <w:t>Причины. Клиника. Основные методы лечения.</w:t>
      </w:r>
    </w:p>
    <w:p w:rsidR="00783E63" w:rsidRPr="0099649E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310128">
        <w:rPr>
          <w:bCs/>
          <w:sz w:val="28"/>
          <w:szCs w:val="28"/>
        </w:rPr>
        <w:t>Сестринский уход при  полиомиелите. Клиника. Паралитическая форма, остаточные явления. Профилактика.</w:t>
      </w:r>
    </w:p>
    <w:p w:rsidR="00783E63" w:rsidRPr="0099649E" w:rsidRDefault="00783E63" w:rsidP="0099649E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310128">
        <w:rPr>
          <w:bCs/>
          <w:sz w:val="28"/>
          <w:szCs w:val="28"/>
        </w:rPr>
        <w:t>Сестринский уход при   родов</w:t>
      </w:r>
      <w:r>
        <w:rPr>
          <w:bCs/>
          <w:sz w:val="28"/>
          <w:szCs w:val="28"/>
        </w:rPr>
        <w:t xml:space="preserve">ых травмах. Виды родовых травм. </w:t>
      </w:r>
      <w:r w:rsidRPr="00310128">
        <w:rPr>
          <w:bCs/>
          <w:sz w:val="28"/>
          <w:szCs w:val="28"/>
        </w:rPr>
        <w:t>Клиника.</w:t>
      </w:r>
      <w:r>
        <w:rPr>
          <w:bCs/>
          <w:sz w:val="28"/>
          <w:szCs w:val="28"/>
        </w:rPr>
        <w:t xml:space="preserve"> </w:t>
      </w:r>
      <w:r w:rsidRPr="00310128">
        <w:rPr>
          <w:bCs/>
          <w:sz w:val="28"/>
          <w:szCs w:val="28"/>
        </w:rPr>
        <w:t>Особенности ухода за новорожденными с внутричерепной родовой травмой.</w:t>
      </w:r>
    </w:p>
    <w:p w:rsidR="00783E63" w:rsidRPr="00310128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310128">
        <w:rPr>
          <w:bCs/>
          <w:sz w:val="28"/>
          <w:szCs w:val="28"/>
        </w:rPr>
        <w:t>Сестринский уход при  краснухе. Клиника. Врожденная краснуха</w:t>
      </w:r>
      <w:r>
        <w:rPr>
          <w:bCs/>
          <w:sz w:val="28"/>
          <w:szCs w:val="28"/>
        </w:rPr>
        <w:t xml:space="preserve">. </w:t>
      </w:r>
      <w:r w:rsidRPr="00310128">
        <w:rPr>
          <w:bCs/>
          <w:sz w:val="28"/>
          <w:szCs w:val="28"/>
        </w:rPr>
        <w:t>Профилактика.</w:t>
      </w:r>
    </w:p>
    <w:p w:rsidR="00783E63" w:rsidRPr="0099649E" w:rsidRDefault="00783E63" w:rsidP="0099649E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310128">
        <w:rPr>
          <w:bCs/>
          <w:sz w:val="28"/>
          <w:szCs w:val="28"/>
        </w:rPr>
        <w:t>Сестринский уход при асфиксии. Причины, клиника. Уход за детьми, перенесшими асфиксию. Оценка по шкале Апгар. Оказание неотложной помощи.</w:t>
      </w:r>
    </w:p>
    <w:p w:rsidR="00783E63" w:rsidRPr="0099649E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310128">
        <w:rPr>
          <w:bCs/>
          <w:sz w:val="28"/>
          <w:szCs w:val="28"/>
        </w:rPr>
        <w:t>Сестринский уход при  эпидемическом паротите. Эпидемиология.</w:t>
      </w:r>
      <w:r>
        <w:rPr>
          <w:bCs/>
          <w:sz w:val="28"/>
          <w:szCs w:val="28"/>
        </w:rPr>
        <w:t xml:space="preserve"> </w:t>
      </w:r>
      <w:r w:rsidRPr="00310128">
        <w:rPr>
          <w:bCs/>
          <w:sz w:val="28"/>
          <w:szCs w:val="28"/>
        </w:rPr>
        <w:t>Клиника, лечение, профилактика, осложнения.</w:t>
      </w:r>
    </w:p>
    <w:p w:rsidR="00783E63" w:rsidRPr="0099649E" w:rsidRDefault="00783E63" w:rsidP="0099649E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310128">
        <w:rPr>
          <w:bCs/>
          <w:sz w:val="28"/>
          <w:szCs w:val="28"/>
        </w:rPr>
        <w:t>Сестринский уход при гнойно-воспалительных заболеваниях кожи новорожденных: опрелости, потница; везикулопустулез, псевдофурункулез,</w:t>
      </w:r>
      <w:r>
        <w:rPr>
          <w:bCs/>
          <w:sz w:val="28"/>
          <w:szCs w:val="28"/>
        </w:rPr>
        <w:t xml:space="preserve"> </w:t>
      </w:r>
      <w:r w:rsidRPr="00310128">
        <w:rPr>
          <w:bCs/>
          <w:sz w:val="28"/>
          <w:szCs w:val="28"/>
        </w:rPr>
        <w:t>пузырчатка. Причины, клиника, лечение, профилактика.</w:t>
      </w:r>
    </w:p>
    <w:p w:rsidR="00783E63" w:rsidRPr="0099649E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310128">
        <w:rPr>
          <w:bCs/>
          <w:sz w:val="28"/>
          <w:szCs w:val="28"/>
        </w:rPr>
        <w:t>Оказание неотложной помощи при гипертермии, судорожном синдроме,</w:t>
      </w:r>
      <w:r>
        <w:rPr>
          <w:bCs/>
          <w:sz w:val="28"/>
          <w:szCs w:val="28"/>
        </w:rPr>
        <w:t xml:space="preserve"> </w:t>
      </w:r>
      <w:r w:rsidRPr="00310128">
        <w:rPr>
          <w:bCs/>
          <w:sz w:val="28"/>
          <w:szCs w:val="28"/>
        </w:rPr>
        <w:t>острой сосудистой недостаточности, носовом кровотечении.</w:t>
      </w:r>
    </w:p>
    <w:p w:rsidR="00783E63" w:rsidRPr="0099649E" w:rsidRDefault="00783E63" w:rsidP="0099649E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310128">
        <w:rPr>
          <w:bCs/>
          <w:sz w:val="28"/>
          <w:szCs w:val="28"/>
        </w:rPr>
        <w:t>Сестринский уход при сепсисе. Причины. Клиника, лечение. Профилактика гнойно-воспалительных заболеваний.</w:t>
      </w:r>
    </w:p>
    <w:p w:rsidR="00783E63" w:rsidRPr="00310128" w:rsidRDefault="00783E63" w:rsidP="001729D9">
      <w:pPr>
        <w:pStyle w:val="a3"/>
        <w:numPr>
          <w:ilvl w:val="0"/>
          <w:numId w:val="40"/>
        </w:numPr>
        <w:spacing w:line="360" w:lineRule="auto"/>
        <w:rPr>
          <w:bCs/>
          <w:sz w:val="28"/>
          <w:szCs w:val="28"/>
        </w:rPr>
      </w:pPr>
      <w:r w:rsidRPr="00310128">
        <w:rPr>
          <w:bCs/>
          <w:sz w:val="28"/>
          <w:szCs w:val="28"/>
        </w:rPr>
        <w:t>Общие принципы оказания неотложной помощи при анафилактическом</w:t>
      </w:r>
      <w:r>
        <w:rPr>
          <w:bCs/>
          <w:sz w:val="28"/>
          <w:szCs w:val="28"/>
        </w:rPr>
        <w:t xml:space="preserve"> </w:t>
      </w:r>
      <w:r w:rsidRPr="00310128">
        <w:rPr>
          <w:bCs/>
          <w:sz w:val="28"/>
          <w:szCs w:val="28"/>
        </w:rPr>
        <w:t>шоке.</w:t>
      </w:r>
    </w:p>
    <w:p w:rsidR="00783E63" w:rsidRPr="00A730A2" w:rsidRDefault="00783E63" w:rsidP="00783E63">
      <w:pPr>
        <w:pStyle w:val="a3"/>
        <w:ind w:firstLine="709"/>
        <w:rPr>
          <w:sz w:val="28"/>
          <w:szCs w:val="28"/>
        </w:rPr>
      </w:pPr>
    </w:p>
    <w:p w:rsidR="00CF670E" w:rsidRPr="00783E63" w:rsidRDefault="00CF670E"/>
    <w:p w:rsidR="001729D9" w:rsidRPr="00783E63" w:rsidRDefault="001729D9"/>
    <w:sectPr w:rsidR="001729D9" w:rsidRPr="00783E63" w:rsidSect="00CF67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93F" w:rsidRDefault="0056293F" w:rsidP="00F020E3">
      <w:pPr>
        <w:spacing w:after="0" w:line="240" w:lineRule="auto"/>
      </w:pPr>
      <w:r>
        <w:separator/>
      </w:r>
    </w:p>
  </w:endnote>
  <w:endnote w:type="continuationSeparator" w:id="1">
    <w:p w:rsidR="0056293F" w:rsidRDefault="0056293F" w:rsidP="00F02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0E3" w:rsidRDefault="00F020E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0E3" w:rsidRDefault="00F020E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0E3" w:rsidRDefault="00F020E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93F" w:rsidRDefault="0056293F" w:rsidP="00F020E3">
      <w:pPr>
        <w:spacing w:after="0" w:line="240" w:lineRule="auto"/>
      </w:pPr>
      <w:r>
        <w:separator/>
      </w:r>
    </w:p>
  </w:footnote>
  <w:footnote w:type="continuationSeparator" w:id="1">
    <w:p w:rsidR="0056293F" w:rsidRDefault="0056293F" w:rsidP="00F02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0E3" w:rsidRDefault="00F020E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0E3" w:rsidRDefault="00F020E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0E3" w:rsidRDefault="00F020E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1C5"/>
    <w:multiLevelType w:val="multilevel"/>
    <w:tmpl w:val="0419001D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3A90E8B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F06C8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C5E27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C392A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11BAA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E2F10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D349E7"/>
    <w:multiLevelType w:val="multilevel"/>
    <w:tmpl w:val="0419001D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1896931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F13AF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142462"/>
    <w:multiLevelType w:val="multilevel"/>
    <w:tmpl w:val="34B463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1B302EC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F4952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A1E69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003CC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95ADA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84F61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02D4C"/>
    <w:multiLevelType w:val="hybridMultilevel"/>
    <w:tmpl w:val="6B58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C221A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FD0889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B3A8A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592375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D52359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F617D2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9B1258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4E56C5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9C018A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B43A1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DD3466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7839D4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6D0C50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E96E03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346D76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75F0A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116E2F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54F7F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0E1624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17E3F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61342C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28"/>
  </w:num>
  <w:num w:numId="4">
    <w:abstractNumId w:val="37"/>
  </w:num>
  <w:num w:numId="5">
    <w:abstractNumId w:val="5"/>
  </w:num>
  <w:num w:numId="6">
    <w:abstractNumId w:val="23"/>
  </w:num>
  <w:num w:numId="7">
    <w:abstractNumId w:val="31"/>
  </w:num>
  <w:num w:numId="8">
    <w:abstractNumId w:val="26"/>
  </w:num>
  <w:num w:numId="9">
    <w:abstractNumId w:val="3"/>
  </w:num>
  <w:num w:numId="10">
    <w:abstractNumId w:val="35"/>
  </w:num>
  <w:num w:numId="11">
    <w:abstractNumId w:val="4"/>
  </w:num>
  <w:num w:numId="12">
    <w:abstractNumId w:val="34"/>
  </w:num>
  <w:num w:numId="13">
    <w:abstractNumId w:val="9"/>
  </w:num>
  <w:num w:numId="14">
    <w:abstractNumId w:val="15"/>
  </w:num>
  <w:num w:numId="15">
    <w:abstractNumId w:val="20"/>
  </w:num>
  <w:num w:numId="16">
    <w:abstractNumId w:val="8"/>
  </w:num>
  <w:num w:numId="17">
    <w:abstractNumId w:val="14"/>
  </w:num>
  <w:num w:numId="18">
    <w:abstractNumId w:val="13"/>
  </w:num>
  <w:num w:numId="19">
    <w:abstractNumId w:val="1"/>
  </w:num>
  <w:num w:numId="20">
    <w:abstractNumId w:val="25"/>
  </w:num>
  <w:num w:numId="21">
    <w:abstractNumId w:val="19"/>
  </w:num>
  <w:num w:numId="22">
    <w:abstractNumId w:val="24"/>
  </w:num>
  <w:num w:numId="23">
    <w:abstractNumId w:val="22"/>
  </w:num>
  <w:num w:numId="24">
    <w:abstractNumId w:val="2"/>
  </w:num>
  <w:num w:numId="25">
    <w:abstractNumId w:val="30"/>
  </w:num>
  <w:num w:numId="26">
    <w:abstractNumId w:val="21"/>
  </w:num>
  <w:num w:numId="27">
    <w:abstractNumId w:val="33"/>
  </w:num>
  <w:num w:numId="28">
    <w:abstractNumId w:val="29"/>
  </w:num>
  <w:num w:numId="29">
    <w:abstractNumId w:val="27"/>
  </w:num>
  <w:num w:numId="30">
    <w:abstractNumId w:val="16"/>
  </w:num>
  <w:num w:numId="31">
    <w:abstractNumId w:val="12"/>
  </w:num>
  <w:num w:numId="32">
    <w:abstractNumId w:val="36"/>
  </w:num>
  <w:num w:numId="33">
    <w:abstractNumId w:val="18"/>
  </w:num>
  <w:num w:numId="34">
    <w:abstractNumId w:val="6"/>
  </w:num>
  <w:num w:numId="35">
    <w:abstractNumId w:val="11"/>
  </w:num>
  <w:num w:numId="36">
    <w:abstractNumId w:val="0"/>
  </w:num>
  <w:num w:numId="37">
    <w:abstractNumId w:val="0"/>
  </w:num>
  <w:num w:numId="38">
    <w:abstractNumId w:val="10"/>
  </w:num>
  <w:num w:numId="39">
    <w:abstractNumId w:val="7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E63"/>
    <w:rsid w:val="000D46DC"/>
    <w:rsid w:val="001729D9"/>
    <w:rsid w:val="001C387D"/>
    <w:rsid w:val="001D7497"/>
    <w:rsid w:val="00396B07"/>
    <w:rsid w:val="003C5A08"/>
    <w:rsid w:val="004870C5"/>
    <w:rsid w:val="005319B3"/>
    <w:rsid w:val="0056293F"/>
    <w:rsid w:val="00783E63"/>
    <w:rsid w:val="007E4E67"/>
    <w:rsid w:val="0080736A"/>
    <w:rsid w:val="00854311"/>
    <w:rsid w:val="009445EF"/>
    <w:rsid w:val="00985D0D"/>
    <w:rsid w:val="009939B6"/>
    <w:rsid w:val="0099649E"/>
    <w:rsid w:val="00AB1B12"/>
    <w:rsid w:val="00C84AF4"/>
    <w:rsid w:val="00CF670E"/>
    <w:rsid w:val="00EB6996"/>
    <w:rsid w:val="00F020E3"/>
    <w:rsid w:val="00FD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3E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83E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02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20E3"/>
  </w:style>
  <w:style w:type="paragraph" w:styleId="a7">
    <w:name w:val="footer"/>
    <w:basedOn w:val="a"/>
    <w:link w:val="a8"/>
    <w:uiPriority w:val="99"/>
    <w:semiHidden/>
    <w:unhideWhenUsed/>
    <w:rsid w:val="00F02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020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5A3F2-CDAD-4A79-9E78-CB89FC49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--</cp:lastModifiedBy>
  <cp:revision>10</cp:revision>
  <dcterms:created xsi:type="dcterms:W3CDTF">2014-01-30T07:10:00Z</dcterms:created>
  <dcterms:modified xsi:type="dcterms:W3CDTF">2014-02-03T05:56:00Z</dcterms:modified>
</cp:coreProperties>
</file>