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E64B23" w:rsidRPr="00891EB8" w:rsidTr="008C56BF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FFB28CD" wp14:editId="0158F47A">
                  <wp:extent cx="472440" cy="487680"/>
                  <wp:effectExtent l="0" t="0" r="3810" b="7620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E64B23" w:rsidRPr="00891EB8" w:rsidTr="008C56BF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64B23" w:rsidRPr="00891EB8" w:rsidTr="008C56BF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E64B23" w:rsidRPr="00891EB8" w:rsidRDefault="00E64B23" w:rsidP="008C56B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E64B23" w:rsidRPr="00891EB8" w:rsidRDefault="00E64B23" w:rsidP="008C56B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E64B23" w:rsidRPr="00891EB8" w:rsidRDefault="00E64B23" w:rsidP="00E6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E64B23" w:rsidRPr="00891EB8" w:rsidRDefault="00E64B23" w:rsidP="00E64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E64B23" w:rsidRPr="00891EB8" w:rsidRDefault="00E64B23" w:rsidP="00E64B2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="00D714C5"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ПМ.01  Изготовление съемных пластиночных протезов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E64B23" w:rsidRPr="00891EB8" w:rsidRDefault="00E64B23" w:rsidP="00E64B23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E64B23" w:rsidRPr="00891EB8" w:rsidRDefault="00E64B23" w:rsidP="00E64B23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E64B23" w:rsidRPr="00891EB8" w:rsidTr="00D714C5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E64B23" w:rsidRPr="00891EB8" w:rsidRDefault="00E64B23" w:rsidP="008C5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E64B23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23" w:rsidRPr="00891EB8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3" w:rsidRPr="00891EB8" w:rsidRDefault="00E64B23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23" w:rsidRPr="00891EB8" w:rsidRDefault="00E64B23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D714C5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D714C5" w:rsidRDefault="00D714C5" w:rsidP="00D714C5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</w:t>
            </w:r>
            <w:r w:rsid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8C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4C5" w:rsidRPr="00891EB8" w:rsidRDefault="00D714C5" w:rsidP="00D714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D714C5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D714C5" w:rsidRPr="00891EB8" w:rsidRDefault="00D714C5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1.1. Изготавливать съемные пластиночные протезы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частичном отсутствии зубов.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ПК 1.2. Изготавливать съемные пластиночные проте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 при полном отсутствии зубов.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ПК 1.3. Производить починку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съемных пластиночных протезов.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4C5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1.4. Изготавливать съемные </w:t>
            </w:r>
            <w:proofErr w:type="spell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иммедиат</w:t>
            </w:r>
            <w:proofErr w:type="spell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-протезы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C5" w:rsidRPr="00891EB8" w:rsidRDefault="00D714C5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D714C5" w:rsidRPr="00525930" w:rsidRDefault="00525930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714C5" w:rsidRPr="00891EB8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D714C5" w:rsidRDefault="00D714C5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047B1" w:rsidRDefault="005047B1" w:rsidP="00D714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EA12FA1" wp14:editId="28AD0529">
                  <wp:extent cx="473075" cy="483870"/>
                  <wp:effectExtent l="0" t="0" r="3175" b="0"/>
                  <wp:docPr id="2" name="Рисунок 2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DBAD0A7" wp14:editId="22E3516A">
                  <wp:extent cx="472440" cy="487680"/>
                  <wp:effectExtent l="0" t="0" r="3810" b="7620"/>
                  <wp:docPr id="3" name="Рисунок 3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5259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67453B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 И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зготовление несъемных протезов.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 Изготавливать пластмассовые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коронки и мостовидные протезы.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 Изготавливать штампованные металлические коронки и штампова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нно-паяные мостовидные протезы.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 Изготавлива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культевые штифтовые вкладки.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 Изготавливать цельнолитые коронк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и мостовидные зубные протезы.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67453B" w:rsidRDefault="0067453B" w:rsidP="0067453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 Изготавливать цельнолитые коронки и мостовидные зубные протезы с облицовкой.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67453B" w:rsidRPr="00525930" w:rsidRDefault="00525930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A04F6CE" wp14:editId="0B7D1794">
                  <wp:extent cx="473075" cy="483870"/>
                  <wp:effectExtent l="0" t="0" r="3175" b="0"/>
                  <wp:docPr id="7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5047B1" w:rsidRPr="00891EB8" w:rsidRDefault="005047B1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7B6E030" wp14:editId="3DC37E62">
                  <wp:extent cx="472440" cy="487680"/>
                  <wp:effectExtent l="0" t="0" r="3810" b="7620"/>
                  <wp:docPr id="4" name="Рисунок 4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67453B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ПМ.03   Технология изготовления  </w:t>
      </w:r>
      <w:proofErr w:type="spellStart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бюгельных</w:t>
      </w:r>
      <w:proofErr w:type="spellEnd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зубных  протезов.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2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3.1. Изготавливать литые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бюгельные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зубные протезы с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>кламмерной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системой фиксации.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525930" w:rsidRPr="00525930" w:rsidRDefault="00525930" w:rsidP="005259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67453B" w:rsidRDefault="00525930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 w:rsidP="0067453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5B734D8" wp14:editId="20732A9F">
                  <wp:extent cx="473075" cy="483870"/>
                  <wp:effectExtent l="0" t="0" r="3175" b="0"/>
                  <wp:docPr id="8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67453B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6A3A7C80" wp14:editId="60C73A53">
                  <wp:extent cx="472440" cy="487680"/>
                  <wp:effectExtent l="0" t="0" r="3810" b="7620"/>
                  <wp:docPr id="5" name="Рисунок 5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67453B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D714C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ПМ.04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Изготовление </w:t>
      </w:r>
      <w:proofErr w:type="spellStart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ортодонтических</w:t>
      </w:r>
      <w:proofErr w:type="spellEnd"/>
      <w:r w:rsidRPr="0067453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аппаратов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ПК 4.1</w:t>
            </w: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Изготавливать основные элементы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ортодонтических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аппаратов.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ПК 4.2</w:t>
            </w: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Изготавливать основные съемные и несъемные </w:t>
            </w:r>
            <w:proofErr w:type="spellStart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ортодонтические</w:t>
            </w:r>
            <w:proofErr w:type="spellEnd"/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аппараты.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7453B" w:rsidRP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047B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 w:rsidP="0067453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39754966" wp14:editId="638DA6EB">
                  <wp:extent cx="473075" cy="483870"/>
                  <wp:effectExtent l="0" t="0" r="3175" b="0"/>
                  <wp:docPr id="9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4899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776"/>
        <w:gridCol w:w="8282"/>
      </w:tblGrid>
      <w:tr w:rsidR="0067453B" w:rsidRPr="00891EB8" w:rsidTr="00CA6529">
        <w:tc>
          <w:tcPr>
            <w:tcW w:w="125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891EB8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985490C" wp14:editId="2950049D">
                  <wp:extent cx="472440" cy="487680"/>
                  <wp:effectExtent l="0" t="0" r="3810" b="7620"/>
                  <wp:docPr id="6" name="Рисунок 6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67453B" w:rsidRPr="00891EB8" w:rsidTr="00CA6529">
        <w:tc>
          <w:tcPr>
            <w:tcW w:w="1255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67453B" w:rsidRPr="00891EB8" w:rsidTr="00CA6529">
        <w:trPr>
          <w:trHeight w:val="163"/>
        </w:trPr>
        <w:tc>
          <w:tcPr>
            <w:tcW w:w="125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67453B" w:rsidRPr="00891EB8" w:rsidRDefault="0067453B" w:rsidP="00CA652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1E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4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891EB8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Стоматология ортопедическая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67453B" w:rsidRPr="00077EE9" w:rsidRDefault="0067453B" w:rsidP="0067453B">
      <w:pPr>
        <w:pStyle w:val="a5"/>
        <w:spacing w:after="0" w:line="240" w:lineRule="auto"/>
        <w:ind w:left="0"/>
        <w:rPr>
          <w:rFonts w:ascii="Times New Roman" w:hAnsi="Times New Roman"/>
          <w:b/>
        </w:rPr>
      </w:pPr>
      <w:r w:rsidRPr="00891EB8">
        <w:rPr>
          <w:rFonts w:ascii="Times New Roman" w:hAnsi="Times New Roman"/>
          <w:b/>
          <w:sz w:val="18"/>
          <w:szCs w:val="18"/>
        </w:rPr>
        <w:t>ПРОФЕССИОНАЛЬНЫЙ МОДУЛЬ</w:t>
      </w:r>
      <w:r w:rsidRPr="00D714C5">
        <w:rPr>
          <w:rFonts w:ascii="Times New Roman" w:hAnsi="Times New Roman"/>
          <w:b/>
          <w:sz w:val="18"/>
          <w:szCs w:val="18"/>
          <w:u w:val="single"/>
        </w:rPr>
        <w:t xml:space="preserve">    </w:t>
      </w:r>
      <w:r w:rsidRPr="00077EE9">
        <w:rPr>
          <w:rFonts w:ascii="Times New Roman" w:hAnsi="Times New Roman"/>
          <w:b/>
        </w:rPr>
        <w:t>ПМ.0</w:t>
      </w:r>
      <w:r>
        <w:rPr>
          <w:rFonts w:ascii="Times New Roman" w:hAnsi="Times New Roman"/>
          <w:b/>
        </w:rPr>
        <w:t>5 Изготовление челюстно-лицевых аппаратов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891EB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67453B" w:rsidRPr="00891EB8" w:rsidTr="00CA6529"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3B" w:rsidRPr="00891EB8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ущей профессии, проявлять к ней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устойчивый интере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оценива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их эффективность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</w:t>
            </w:r>
          </w:p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 Осуществлять поиск и использование информаци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необходимой для эффективного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профессиональных задач, профессион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5. Использовать информационно-коммуникационны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технологии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ичностного развития, заниматься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самообразованием, осознанно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9. Ориентироваться в условиях частой смены технологий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урным традициям народа, уважать  </w:t>
            </w: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социальные,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11. Быть готовым брать на себя нравственные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 Оказывать первую (доврачебную) медицинскую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при неотложных состояниях.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13. Организовывать рабочее место с соблюдением требований охраны труда,</w:t>
            </w:r>
          </w:p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производственной санитарии, инфекционной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453B" w:rsidRPr="00891EB8" w:rsidTr="00CA6529">
        <w:trPr>
          <w:trHeight w:val="472"/>
        </w:trPr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D714C5" w:rsidRDefault="0067453B" w:rsidP="00CA652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D714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14. Вести здоровый образ жизни, заниматься физической 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53B" w:rsidRPr="00891EB8" w:rsidRDefault="0067453B" w:rsidP="00CA6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7453B" w:rsidRPr="00891EB8" w:rsidRDefault="0067453B" w:rsidP="00674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91EB8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 5.1. Изготавливать основные виды челюстно-лицевых аппаратов </w:t>
            </w:r>
          </w:p>
          <w:p w:rsidR="0067453B" w:rsidRPr="0067453B" w:rsidRDefault="0067453B" w:rsidP="0067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деф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ектах челюстно-лицевой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453B" w:rsidRPr="00891EB8" w:rsidTr="00CA6529">
        <w:trPr>
          <w:trHeight w:val="558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67453B" w:rsidRDefault="0067453B" w:rsidP="0067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ПК 5.2. Изготавливать лечебно-профилактические челюстно-лицевые </w:t>
            </w:r>
          </w:p>
          <w:p w:rsidR="0067453B" w:rsidRPr="0067453B" w:rsidRDefault="0067453B" w:rsidP="0067453B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7453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аппараты (шины).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53B" w:rsidRPr="00891EB8" w:rsidRDefault="0067453B" w:rsidP="00CA6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525930" w:rsidRPr="00525930" w:rsidRDefault="00525930" w:rsidP="00525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«4»– выполняет типовые штатные задачи в условиях, исключающих внештатные и экстремальные ситуации. </w:t>
      </w:r>
    </w:p>
    <w:p w:rsidR="0067453B" w:rsidRPr="00525930" w:rsidRDefault="00525930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 w:rsidRPr="0052593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 </w:t>
      </w:r>
      <w:r w:rsidRPr="005259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7453B" w:rsidRPr="00891EB8" w:rsidRDefault="0067453B" w:rsidP="0067453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ата  __________________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Мет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67453B" w:rsidRDefault="0067453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</w:t>
      </w:r>
      <w:r w:rsidR="005259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</w:t>
      </w:r>
      <w:r w:rsidRPr="00891EB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  <w:r w:rsidRPr="00891EB8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89"/>
        <w:gridCol w:w="8909"/>
      </w:tblGrid>
      <w:tr w:rsidR="005047B1" w:rsidRPr="005047B1" w:rsidTr="005047B1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7078C0E" wp14:editId="6794AC62">
                  <wp:extent cx="473075" cy="483870"/>
                  <wp:effectExtent l="0" t="0" r="3175" b="0"/>
                  <wp:docPr id="10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5047B1" w:rsidRPr="005047B1" w:rsidTr="005047B1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047B1" w:rsidRPr="005047B1" w:rsidTr="005047B1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5047B1" w:rsidRPr="005047B1" w:rsidRDefault="005047B1" w:rsidP="005047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047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37</w:t>
            </w: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047B1" w:rsidRPr="005047B1" w:rsidRDefault="005047B1" w:rsidP="005047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5047B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47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5047B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7B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5047B1" w:rsidRPr="005047B1" w:rsidRDefault="005047B1" w:rsidP="005047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5047B1" w:rsidRPr="005047B1" w:rsidTr="005047B1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47B1" w:rsidRPr="005047B1" w:rsidRDefault="005047B1" w:rsidP="00504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5047B1" w:rsidRPr="005047B1" w:rsidTr="005047B1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047B1" w:rsidRPr="005047B1" w:rsidTr="005047B1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5047B1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5047B1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Ответствен,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5047B1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5047B1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047B1" w:rsidRPr="005047B1" w:rsidRDefault="005047B1" w:rsidP="005047B1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047B1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7B1" w:rsidRPr="005047B1" w:rsidTr="005047B1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</w:rPr>
            </w:pPr>
            <w:r w:rsidRPr="005047B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  <w:r w:rsidRPr="005047B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047B1" w:rsidRPr="005047B1" w:rsidTr="005047B1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047B1" w:rsidRPr="005047B1" w:rsidRDefault="005047B1" w:rsidP="005047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047B1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7B1" w:rsidRPr="005047B1" w:rsidRDefault="005047B1" w:rsidP="005047B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5047B1" w:rsidRPr="005047B1" w:rsidRDefault="005047B1" w:rsidP="005047B1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5047B1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5047B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5047B1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5047B1">
        <w:rPr>
          <w:rFonts w:ascii="Times New Roman" w:eastAsia="Calibri" w:hAnsi="Times New Roman" w:cs="Times New Roman"/>
        </w:rPr>
        <w:t xml:space="preserve"> ___________ / ____________ / </w:t>
      </w:r>
      <w:r w:rsidRPr="005047B1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</w:rPr>
      </w:pPr>
      <w:r w:rsidRPr="005047B1">
        <w:rPr>
          <w:rFonts w:ascii="Times New Roman" w:eastAsia="Calibri" w:hAnsi="Times New Roman" w:cs="Times New Roman"/>
          <w:b/>
        </w:rPr>
        <w:t>Методический руководитель</w:t>
      </w:r>
      <w:r w:rsidRPr="005047B1">
        <w:rPr>
          <w:rFonts w:ascii="Times New Roman" w:eastAsia="Calibri" w:hAnsi="Times New Roman" w:cs="Times New Roman"/>
        </w:rPr>
        <w:t xml:space="preserve">  _______________/ ____________/       </w:t>
      </w:r>
      <w:r w:rsidRPr="005047B1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5047B1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047B1" w:rsidRPr="005047B1" w:rsidRDefault="005047B1" w:rsidP="005047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047B1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5047B1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  <w:bookmarkStart w:id="0" w:name="_GoBack"/>
      <w:bookmarkEnd w:id="0"/>
    </w:p>
    <w:sectPr w:rsidR="005047B1" w:rsidRPr="005047B1" w:rsidSect="00D714C5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17"/>
    <w:rsid w:val="002E2C8D"/>
    <w:rsid w:val="005047B1"/>
    <w:rsid w:val="00525930"/>
    <w:rsid w:val="0067453B"/>
    <w:rsid w:val="00D714C5"/>
    <w:rsid w:val="00DE7417"/>
    <w:rsid w:val="00E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5047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B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53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39"/>
    <w:rsid w:val="005047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5901</Words>
  <Characters>33638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2018-02-09T12:00:00Z</dcterms:created>
  <dcterms:modified xsi:type="dcterms:W3CDTF">2018-03-23T14:21:00Z</dcterms:modified>
</cp:coreProperties>
</file>